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3F" w:rsidRDefault="004F473F">
      <w:pPr>
        <w:widowControl w:val="0"/>
        <w:autoSpaceDE w:val="0"/>
        <w:autoSpaceDN w:val="0"/>
        <w:adjustRightInd w:val="0"/>
        <w:spacing w:after="0" w:line="240" w:lineRule="auto"/>
        <w:jc w:val="both"/>
        <w:outlineLvl w:val="0"/>
        <w:rPr>
          <w:rFonts w:ascii="Calibri" w:hAnsi="Calibri" w:cs="Calibri"/>
        </w:rPr>
      </w:pPr>
    </w:p>
    <w:p w:rsidR="004F473F" w:rsidRDefault="004F473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БРЯНСКОЙ ОБЛАСТИ</w:t>
      </w:r>
    </w:p>
    <w:p w:rsidR="004F473F" w:rsidRDefault="004F473F">
      <w:pPr>
        <w:widowControl w:val="0"/>
        <w:autoSpaceDE w:val="0"/>
        <w:autoSpaceDN w:val="0"/>
        <w:adjustRightInd w:val="0"/>
        <w:spacing w:after="0" w:line="240" w:lineRule="auto"/>
        <w:jc w:val="center"/>
        <w:rPr>
          <w:rFonts w:ascii="Calibri" w:hAnsi="Calibri" w:cs="Calibri"/>
          <w:b/>
          <w:bCs/>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1238</w:t>
      </w:r>
    </w:p>
    <w:p w:rsidR="004F473F" w:rsidRDefault="004F473F">
      <w:pPr>
        <w:widowControl w:val="0"/>
        <w:autoSpaceDE w:val="0"/>
        <w:autoSpaceDN w:val="0"/>
        <w:adjustRightInd w:val="0"/>
        <w:spacing w:after="0" w:line="240" w:lineRule="auto"/>
        <w:jc w:val="center"/>
        <w:rPr>
          <w:rFonts w:ascii="Calibri" w:hAnsi="Calibri" w:cs="Calibri"/>
          <w:b/>
          <w:bCs/>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"УПРАВЛЕНИЕ ГОСУДАРСТВЕННЫМИ ФИНАНСАМИ</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 (2012 - 2015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31.05.2012 </w:t>
      </w:r>
      <w:hyperlink r:id="rId5" w:history="1">
        <w:r>
          <w:rPr>
            <w:rFonts w:ascii="Calibri" w:hAnsi="Calibri" w:cs="Calibri"/>
            <w:color w:val="0000FF"/>
          </w:rPr>
          <w:t>N 475</w:t>
        </w:r>
      </w:hyperlink>
      <w:r>
        <w:rPr>
          <w:rFonts w:ascii="Calibri" w:hAnsi="Calibri" w:cs="Calibri"/>
        </w:rPr>
        <w:t xml:space="preserve">, от 07.08.2012 </w:t>
      </w:r>
      <w:hyperlink r:id="rId6" w:history="1">
        <w:r>
          <w:rPr>
            <w:rFonts w:ascii="Calibri" w:hAnsi="Calibri" w:cs="Calibri"/>
            <w:color w:val="0000FF"/>
          </w:rPr>
          <w:t>N 718</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21.12.2012 </w:t>
      </w:r>
      <w:hyperlink r:id="rId7" w:history="1">
        <w:r>
          <w:rPr>
            <w:rFonts w:ascii="Calibri" w:hAnsi="Calibri" w:cs="Calibri"/>
            <w:color w:val="0000FF"/>
          </w:rPr>
          <w:t>N 1199</w:t>
        </w:r>
      </w:hyperlink>
      <w:r>
        <w:rPr>
          <w:rFonts w:ascii="Calibri" w:hAnsi="Calibri" w:cs="Calibri"/>
        </w:rPr>
        <w:t xml:space="preserve">, от 24.12.2012 </w:t>
      </w:r>
      <w:hyperlink r:id="rId8" w:history="1">
        <w:r>
          <w:rPr>
            <w:rFonts w:ascii="Calibri" w:hAnsi="Calibri" w:cs="Calibri"/>
            <w:color w:val="0000FF"/>
          </w:rPr>
          <w:t>N 1231</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9" w:history="1">
        <w:r>
          <w:rPr>
            <w:rFonts w:ascii="Calibri" w:hAnsi="Calibri" w:cs="Calibri"/>
            <w:color w:val="0000FF"/>
          </w:rPr>
          <w:t>N 1380</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Постановлений Правительства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20.05.2013 </w:t>
      </w:r>
      <w:hyperlink r:id="rId10" w:history="1">
        <w:r>
          <w:rPr>
            <w:rFonts w:ascii="Calibri" w:hAnsi="Calibri" w:cs="Calibri"/>
            <w:color w:val="0000FF"/>
          </w:rPr>
          <w:t>N 134-п</w:t>
        </w:r>
      </w:hyperlink>
      <w:r>
        <w:rPr>
          <w:rFonts w:ascii="Calibri" w:hAnsi="Calibri" w:cs="Calibri"/>
        </w:rPr>
        <w:t xml:space="preserve">, от 02.09.2013 </w:t>
      </w:r>
      <w:hyperlink r:id="rId11" w:history="1">
        <w:r>
          <w:rPr>
            <w:rFonts w:ascii="Calibri" w:hAnsi="Calibri" w:cs="Calibri"/>
            <w:color w:val="0000FF"/>
          </w:rPr>
          <w:t>N 473-п</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12" w:history="1">
        <w:r>
          <w:rPr>
            <w:rFonts w:ascii="Calibri" w:hAnsi="Calibri" w:cs="Calibri"/>
            <w:color w:val="0000FF"/>
          </w:rPr>
          <w:t>N 588-п</w:t>
        </w:r>
      </w:hyperlink>
      <w:r>
        <w:rPr>
          <w:rFonts w:ascii="Calibri" w:hAnsi="Calibri" w:cs="Calibri"/>
        </w:rPr>
        <w:t xml:space="preserve">, от 09.12.2013 </w:t>
      </w:r>
      <w:hyperlink r:id="rId13" w:history="1">
        <w:r>
          <w:rPr>
            <w:rFonts w:ascii="Calibri" w:hAnsi="Calibri" w:cs="Calibri"/>
            <w:color w:val="0000FF"/>
          </w:rPr>
          <w:t>N 697-п</w:t>
        </w:r>
      </w:hyperlink>
      <w:r>
        <w:rPr>
          <w:rFonts w:ascii="Calibri" w:hAnsi="Calibri" w:cs="Calibri"/>
        </w:rPr>
        <w:t>)</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Постановлениями администрации области от 1 июня 2011 года </w:t>
      </w:r>
      <w:hyperlink r:id="rId14" w:history="1">
        <w:r>
          <w:rPr>
            <w:rFonts w:ascii="Calibri" w:hAnsi="Calibri" w:cs="Calibri"/>
            <w:color w:val="0000FF"/>
          </w:rPr>
          <w:t>N 494</w:t>
        </w:r>
      </w:hyperlink>
      <w:r>
        <w:rPr>
          <w:rFonts w:ascii="Calibri" w:hAnsi="Calibri" w:cs="Calibri"/>
        </w:rPr>
        <w:t xml:space="preserve"> "Об утверждении Порядка разработки, реализации и оценки эффективности государственных программ Брянской области", от 17 июня 2011 года </w:t>
      </w:r>
      <w:hyperlink r:id="rId15" w:history="1">
        <w:r>
          <w:rPr>
            <w:rFonts w:ascii="Calibri" w:hAnsi="Calibri" w:cs="Calibri"/>
            <w:color w:val="0000FF"/>
          </w:rPr>
          <w:t>N 544</w:t>
        </w:r>
      </w:hyperlink>
      <w:r>
        <w:rPr>
          <w:rFonts w:ascii="Calibri" w:hAnsi="Calibri" w:cs="Calibri"/>
        </w:rPr>
        <w:t xml:space="preserve"> "Об утверждении перечня государственных программ (подпрограмм) Брянской области" постановляю:</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38" w:history="1">
        <w:r>
          <w:rPr>
            <w:rFonts w:ascii="Calibri" w:hAnsi="Calibri" w:cs="Calibri"/>
            <w:color w:val="0000FF"/>
          </w:rPr>
          <w:t>государственную программу</w:t>
        </w:r>
      </w:hyperlink>
      <w:r>
        <w:rPr>
          <w:rFonts w:ascii="Calibri" w:hAnsi="Calibri" w:cs="Calibri"/>
        </w:rPr>
        <w:t xml:space="preserve"> "Управление государственными финансами Брянской области"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Опубликовать настоящее Постановление на официальном сайте Правительства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Постановления возложить на заместителя Губернатора Брянской области Локтикову Е.И.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Н.В.ДЕНИН</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Утверждена</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Брянской области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1238</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ГОСУДАРСТВЕННАЯ ПРОГРАММА</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"Управление государственными финансами</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 (2012 - 2015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31.05.2012 </w:t>
      </w:r>
      <w:hyperlink r:id="rId18" w:history="1">
        <w:r>
          <w:rPr>
            <w:rFonts w:ascii="Calibri" w:hAnsi="Calibri" w:cs="Calibri"/>
            <w:color w:val="0000FF"/>
          </w:rPr>
          <w:t>N 475</w:t>
        </w:r>
      </w:hyperlink>
      <w:r>
        <w:rPr>
          <w:rFonts w:ascii="Calibri" w:hAnsi="Calibri" w:cs="Calibri"/>
        </w:rPr>
        <w:t xml:space="preserve">, от 07.08.2012 </w:t>
      </w:r>
      <w:hyperlink r:id="rId19" w:history="1">
        <w:r>
          <w:rPr>
            <w:rFonts w:ascii="Calibri" w:hAnsi="Calibri" w:cs="Calibri"/>
            <w:color w:val="0000FF"/>
          </w:rPr>
          <w:t>N 718</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21.12.2012 </w:t>
      </w:r>
      <w:hyperlink r:id="rId20" w:history="1">
        <w:r>
          <w:rPr>
            <w:rFonts w:ascii="Calibri" w:hAnsi="Calibri" w:cs="Calibri"/>
            <w:color w:val="0000FF"/>
          </w:rPr>
          <w:t>N 1199</w:t>
        </w:r>
      </w:hyperlink>
      <w:r>
        <w:rPr>
          <w:rFonts w:ascii="Calibri" w:hAnsi="Calibri" w:cs="Calibri"/>
        </w:rPr>
        <w:t xml:space="preserve">, от 24.12.2012 </w:t>
      </w:r>
      <w:hyperlink r:id="rId21" w:history="1">
        <w:r>
          <w:rPr>
            <w:rFonts w:ascii="Calibri" w:hAnsi="Calibri" w:cs="Calibri"/>
            <w:color w:val="0000FF"/>
          </w:rPr>
          <w:t>N 1231</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22" w:history="1">
        <w:r>
          <w:rPr>
            <w:rFonts w:ascii="Calibri" w:hAnsi="Calibri" w:cs="Calibri"/>
            <w:color w:val="0000FF"/>
          </w:rPr>
          <w:t>N 1380</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Постановлений Правительства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20.05.2013 </w:t>
      </w:r>
      <w:hyperlink r:id="rId23" w:history="1">
        <w:r>
          <w:rPr>
            <w:rFonts w:ascii="Calibri" w:hAnsi="Calibri" w:cs="Calibri"/>
            <w:color w:val="0000FF"/>
          </w:rPr>
          <w:t>N 134-п</w:t>
        </w:r>
      </w:hyperlink>
      <w:r>
        <w:rPr>
          <w:rFonts w:ascii="Calibri" w:hAnsi="Calibri" w:cs="Calibri"/>
        </w:rPr>
        <w:t xml:space="preserve">, от 02.09.2013 </w:t>
      </w:r>
      <w:hyperlink r:id="rId24" w:history="1">
        <w:r>
          <w:rPr>
            <w:rFonts w:ascii="Calibri" w:hAnsi="Calibri" w:cs="Calibri"/>
            <w:color w:val="0000FF"/>
          </w:rPr>
          <w:t>N 473-п</w:t>
        </w:r>
      </w:hyperlink>
      <w:r>
        <w:rPr>
          <w:rFonts w:ascii="Calibri" w:hAnsi="Calibri" w:cs="Calibri"/>
        </w:rPr>
        <w:t>,</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21.10.2013 </w:t>
      </w:r>
      <w:hyperlink r:id="rId25" w:history="1">
        <w:r>
          <w:rPr>
            <w:rFonts w:ascii="Calibri" w:hAnsi="Calibri" w:cs="Calibri"/>
            <w:color w:val="0000FF"/>
          </w:rPr>
          <w:t>N 588-п</w:t>
        </w:r>
      </w:hyperlink>
      <w:r>
        <w:rPr>
          <w:rFonts w:ascii="Calibri" w:hAnsi="Calibri" w:cs="Calibri"/>
        </w:rPr>
        <w:t xml:space="preserve">, от 09.12.2013 </w:t>
      </w:r>
      <w:hyperlink r:id="rId26" w:history="1">
        <w:r>
          <w:rPr>
            <w:rFonts w:ascii="Calibri" w:hAnsi="Calibri" w:cs="Calibri"/>
            <w:color w:val="0000FF"/>
          </w:rPr>
          <w:t>N 697-п</w:t>
        </w:r>
      </w:hyperlink>
      <w:r>
        <w:rPr>
          <w:rFonts w:ascii="Calibri" w:hAnsi="Calibri" w:cs="Calibri"/>
        </w:rPr>
        <w:t>)</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3" w:name="Par50"/>
      <w:bookmarkEnd w:id="3"/>
      <w:r>
        <w:rPr>
          <w:rFonts w:ascii="Calibri" w:hAnsi="Calibri" w:cs="Calibri"/>
        </w:rPr>
        <w:t>ПАСПОРТ</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"Управление</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государственными финансами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государственными финансами Брянской области"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государственной 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21.10.2013 N 588-п)</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Губернатора Брянской области и Правительства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инспекция по надзору за техническим состоянием самоходных машин и других видов техники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внутренней политики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топливно-энергетического комплекса и жилищно-коммунального хозяйства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здравоохранения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культуры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семьи, социальной и демографической политики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физической культуры и спорта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Контрольно-счетная палата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мировой юстиции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экономического развития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долгосрочных целевых 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Отсутствуют.</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подпрограмм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hyperlink w:anchor="Par561" w:history="1">
        <w:r>
          <w:rPr>
            <w:rFonts w:ascii="Calibri" w:hAnsi="Calibri" w:cs="Calibri"/>
            <w:color w:val="0000FF"/>
          </w:rPr>
          <w:t>"Управление в сфере государственных финансов"</w:t>
        </w:r>
      </w:hyperlink>
      <w:r>
        <w:rPr>
          <w:rFonts w:ascii="Calibri" w:hAnsi="Calibri" w:cs="Calibri"/>
        </w:rPr>
        <w:t xml:space="preserve">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824" w:history="1">
        <w:r>
          <w:rPr>
            <w:rFonts w:ascii="Calibri" w:hAnsi="Calibri" w:cs="Calibri"/>
            <w:color w:val="0000FF"/>
          </w:rPr>
          <w:t>Совершенствование управления</w:t>
        </w:r>
      </w:hyperlink>
      <w:r>
        <w:rPr>
          <w:rFonts w:ascii="Calibri" w:hAnsi="Calibri" w:cs="Calibri"/>
        </w:rPr>
        <w:t xml:space="preserve"> общественными финансами"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1100" w:history="1">
        <w:r>
          <w:rPr>
            <w:rFonts w:ascii="Calibri" w:hAnsi="Calibri" w:cs="Calibri"/>
            <w:color w:val="0000FF"/>
          </w:rPr>
          <w:t>Межбюджетные отношения</w:t>
        </w:r>
      </w:hyperlink>
      <w:r>
        <w:rPr>
          <w:rFonts w:ascii="Calibri" w:hAnsi="Calibri" w:cs="Calibri"/>
        </w:rPr>
        <w:t xml:space="preserve"> с муниципальными образованиями"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Цели государственной 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долгосрочной сбалансированности и устойчивости бюджетной системы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оптимизации и повышения эффективности расходов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эффективного выполнения полномочий органов местного </w:t>
      </w:r>
      <w:r>
        <w:rPr>
          <w:rFonts w:ascii="Calibri" w:hAnsi="Calibri" w:cs="Calibri"/>
        </w:rPr>
        <w:lastRenderedPageBreak/>
        <w:t>самоуправления.</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Задачи государственной 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направленных на поэтапное сокращение государственного внутреннего долга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управление расходами областного бюджета, оптимизация выпадающих доходов;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методов и технологий управления региональными и муниципальными финансами;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бюджетной системы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выравнивание бюджетной обеспеченности муниципальных образований и поддержка мер по обеспечению сбалансированности местных бюджетов в Брянской области в рамках содействия органам местного самоуправления в осуществлении реализации полномочий по решению вопросов местного значения.</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Этапы и сроки реализации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Объемы бюджетных ассигнований на реализацию</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09.12.2013 N 697-п)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средств, предусмотренных на реализацию государственной программы, - 10782432,0 тыс. рублей, в том числе: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- 2747401,2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- 3219448,2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- 2398877,0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- 2416705,6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результаты реализации государственной 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объема государственного внутреннего долга Брянской области к общему годовому объему доходов областного бюджета без учета утвержденного объема безвозмездных поступлений:</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превышение ставки по привлеченным кредитам коммерческих банков над ставкой рефинансирования Банка России: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3%;</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3%;</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2%;</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2%;</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просроченной кредиторской задолженности в общем объеме расходов областного </w:t>
      </w:r>
      <w:r>
        <w:rPr>
          <w:rFonts w:ascii="Calibri" w:hAnsi="Calibri" w:cs="Calibri"/>
        </w:rPr>
        <w:lastRenderedPageBreak/>
        <w:t>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выпадающих в результате предоставления налоговых льгот доходов областного бюджета в общем объеме налоговых и неналоговых доходов: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4,0%;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6,9%;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7,0%;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Брянской области от 02.09.2013 N 473-п)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фактического объема налоговых и неналоговых доходов от первоначального плана: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15%;</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10%;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10%;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8%;</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расходов областного бюджета, формируемых в рамках государственных программ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публикации в сети Интернет информации о системе управления государственными финансами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- 100%;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темпов роста бюджетной обеспеченности муниципальных образований (с учетом налоговых и неналоговых доходов и финансовой помощи в рамках межбюджетных отношений) с применением механизма межбюджетного регулирования при сопоставимых условиях: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выравнивания бюджетной обеспеченности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дифференциации муниципальных районов (городских округов) по уровню расчетной бюджетной обеспеченности: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2015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участников бюджетного процесса, включенных в единую информационную систему управления бюджетным процессом:</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- 1,5%;</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- 23,1%;</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- 43,2%;</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- 100%.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4" w:name="Par196"/>
      <w:bookmarkEnd w:id="4"/>
      <w:r>
        <w:rPr>
          <w:rFonts w:ascii="Calibri" w:hAnsi="Calibri" w:cs="Calibri"/>
        </w:rPr>
        <w:t>1. Характеристика текущего состояния системы управления</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государственными финансами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2008 - 2011 годы в сфере управления государственными финансами Брянской области были достигнуты определенные позитивные изменения.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программы совершенствования управления общественными финансами Брянской области (2008 - 2010 годы) были закреплены основные достижения раннего этапа реформирования системы управления государственными финансами области, начавшегося в 2005 году.</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проведенных преобразований стало формирование целостной системы управления государственными финансами Брянской области путем: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остановки роста объема государственного внутреннего долга областного бюджета и нацеленности на его планомерное снижение;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инвентаризации социальных и публичных нормативных обязательств;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ликвидации просроченной кредиторской задолженности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эффективности и сокращения наименее эффективных налоговых льгот;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дефицита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горизонта финансового планирования: переход от годового к среднесрочному финансовому планированию, в том числе утверждению областного бюджета на очередной финансовый год и на плановый период по принципу "скользящей трехлетки";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поэтапного внедрения инструментов бюджетирования, ориентированного на результаты (докладов о результатах и основных направлениях деятельности, ведомственных и долгосрочных целевых программ, обоснований бюджетных ассигнований, государственных заданий);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нормативной базы развития новых форм финансового обеспечения государственных услуг;</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системы мониторинга качества финансового менеджмента, осуществляемого главными распорядителями средств областного бюджета и муниципальными образованиями;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формализованных методик распределения межбюджетных трансфертов бюджетам муниципалитетов.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проведенной работы стало формирование целостной системы управления государственными финансами Брянской области, характеризующейся следующими показателями.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2"/>
        <w:rPr>
          <w:rFonts w:ascii="Calibri" w:hAnsi="Calibri" w:cs="Calibri"/>
        </w:rPr>
      </w:pPr>
      <w:bookmarkStart w:id="5" w:name="Par215"/>
      <w:bookmarkEnd w:id="5"/>
      <w:r>
        <w:rPr>
          <w:rFonts w:ascii="Calibri" w:hAnsi="Calibri" w:cs="Calibri"/>
        </w:rPr>
        <w:t>Таблица 1</w:t>
      </w:r>
    </w:p>
    <w:p w:rsidR="004F473F" w:rsidRDefault="004F473F">
      <w:pPr>
        <w:widowControl w:val="0"/>
        <w:autoSpaceDE w:val="0"/>
        <w:autoSpaceDN w:val="0"/>
        <w:adjustRightInd w:val="0"/>
        <w:spacing w:after="0" w:line="240" w:lineRule="auto"/>
        <w:jc w:val="right"/>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показатели, характеризующие состояние системы</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государственными финансами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администрации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Брянской области от 31.05.2012 N 475)</w:t>
      </w:r>
    </w:p>
    <w:p w:rsidR="004F473F" w:rsidRDefault="004F473F">
      <w:pPr>
        <w:widowControl w:val="0"/>
        <w:autoSpaceDE w:val="0"/>
        <w:autoSpaceDN w:val="0"/>
        <w:adjustRightInd w:val="0"/>
        <w:spacing w:after="0" w:line="240" w:lineRule="auto"/>
        <w:jc w:val="center"/>
        <w:rPr>
          <w:rFonts w:ascii="Calibri" w:hAnsi="Calibri" w:cs="Calibri"/>
        </w:rPr>
        <w:sectPr w:rsidR="004F473F" w:rsidSect="00BF37E3">
          <w:pgSz w:w="11906" w:h="16838"/>
          <w:pgMar w:top="1134" w:right="850" w:bottom="1134" w:left="1701" w:header="708" w:footer="708" w:gutter="0"/>
          <w:cols w:space="708"/>
          <w:docGrid w:linePitch="360"/>
        </w:sectPr>
      </w:pPr>
    </w:p>
    <w:p w:rsidR="004F473F" w:rsidRDefault="004F473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0"/>
        <w:gridCol w:w="3542"/>
        <w:gridCol w:w="1800"/>
        <w:gridCol w:w="1800"/>
        <w:gridCol w:w="1620"/>
      </w:tblGrid>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(описание) показателей (результатов)</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Объем государственного внутреннего долга Брянской области по состоянию на конец отчетного периода, тыс. рублей</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6229713,2</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6052745,7</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6224328,8</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Превышение ставки по привлеченным кредитам коммерческих банков над ставкой рефинансирования Банка России, %</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-0,48</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просроченной кредиторской задолженности по состоянию на конец отчетного периода в общем объеме расходов областного бюджета, %</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0,001</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выпадающих в результате предоставления налоговых льгот доходов областного бюджета в общем объеме налоговых и неналоговых доходов, %</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Отклонение фактического объема налоговых и неналоговых доходов за отчетный период от первоначального плана, %</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расходов областного бюджета, формируемых в рамках бюджетных целевых программ, %</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47,1</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Обеспечение публикации в сети Интернет информации о системе управления государственными финансами Брянской области</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 xml:space="preserve">Темп роста бюджетной обеспеченности муниципальных </w:t>
            </w:r>
            <w:r>
              <w:rPr>
                <w:rFonts w:ascii="Calibri" w:hAnsi="Calibri" w:cs="Calibri"/>
              </w:rPr>
              <w:lastRenderedPageBreak/>
              <w:t>образований, %</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100%</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Эффективность выравнивания бюджетной обеспеченности муниципальных образований, раз</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10.</w:t>
            </w:r>
          </w:p>
        </w:tc>
        <w:tc>
          <w:tcPr>
            <w:tcW w:w="35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Обеспечение дифференциации муниципальных районов (городских округов) по уровню расчетной бюджетной обеспеченности, раз</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80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62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r>
      <w:tr w:rsidR="004F473F">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354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участников бюджетного процесса, включенных в единую информационную систему управления бюджетным процессом, %</w:t>
            </w:r>
          </w:p>
        </w:tc>
        <w:tc>
          <w:tcPr>
            <w:tcW w:w="180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80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62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4F473F">
        <w:tblPrEx>
          <w:tblCellMar>
            <w:top w:w="0" w:type="dxa"/>
            <w:bottom w:w="0" w:type="dxa"/>
          </w:tblCellMar>
        </w:tblPrEx>
        <w:trPr>
          <w:tblCellSpacing w:w="5" w:type="nil"/>
        </w:trPr>
        <w:tc>
          <w:tcPr>
            <w:tcW w:w="942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47"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tc>
      </w:tr>
    </w:tbl>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не все законодательно внедренные принципы и механизмы в полной мере удалось реализовать на практике, некоторые из перспективных мероприятий реализуются с недостаточной результативностью:</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остается существенным объем государственного внутреннего долга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структуре государственного внутреннего долга Брянской области преобладает задолженность по привлеченным заемным средствам: средствам кредитных организаций (60,8% в 2011 году) и средствам бюджетных кредитов (35,2% в 2011 году). Структура государственного внутреннего долга Брянской области за последние три года приведена в </w:t>
      </w:r>
      <w:hyperlink w:anchor="Par291" w:history="1">
        <w:r>
          <w:rPr>
            <w:rFonts w:ascii="Calibri" w:hAnsi="Calibri" w:cs="Calibri"/>
            <w:color w:val="0000FF"/>
          </w:rPr>
          <w:t>таблице 2</w:t>
        </w:r>
      </w:hyperlink>
      <w:r>
        <w:rPr>
          <w:rFonts w:ascii="Calibri" w:hAnsi="Calibri" w:cs="Calibri"/>
        </w:rPr>
        <w:t>.</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2"/>
        <w:rPr>
          <w:rFonts w:ascii="Calibri" w:hAnsi="Calibri" w:cs="Calibri"/>
        </w:rPr>
      </w:pPr>
      <w:bookmarkStart w:id="6" w:name="Par289"/>
      <w:bookmarkEnd w:id="6"/>
      <w:r>
        <w:rPr>
          <w:rFonts w:ascii="Calibri" w:hAnsi="Calibri" w:cs="Calibri"/>
        </w:rPr>
        <w:t>Таблица 2</w:t>
      </w:r>
    </w:p>
    <w:p w:rsidR="004F473F" w:rsidRDefault="004F473F">
      <w:pPr>
        <w:widowControl w:val="0"/>
        <w:autoSpaceDE w:val="0"/>
        <w:autoSpaceDN w:val="0"/>
        <w:adjustRightInd w:val="0"/>
        <w:spacing w:after="0" w:line="240" w:lineRule="auto"/>
        <w:jc w:val="right"/>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bookmarkStart w:id="7" w:name="Par291"/>
      <w:bookmarkEnd w:id="7"/>
      <w:r>
        <w:rPr>
          <w:rFonts w:ascii="Calibri" w:hAnsi="Calibri" w:cs="Calibri"/>
        </w:rPr>
        <w:t>Структура государственного внутреннего долга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(2009 - 2011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администрации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31.05.2012 N 475)</w:t>
      </w:r>
    </w:p>
    <w:p w:rsidR="004F473F" w:rsidRDefault="004F473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95"/>
        <w:gridCol w:w="1815"/>
        <w:gridCol w:w="1815"/>
        <w:gridCol w:w="1815"/>
      </w:tblGrid>
      <w:tr w:rsidR="004F473F">
        <w:tblPrEx>
          <w:tblCellMar>
            <w:top w:w="0" w:type="dxa"/>
            <w:bottom w:w="0" w:type="dxa"/>
          </w:tblCellMar>
        </w:tblPrEx>
        <w:trPr>
          <w:tblCellSpacing w:w="5" w:type="nil"/>
        </w:trPr>
        <w:tc>
          <w:tcPr>
            <w:tcW w:w="379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Статьи государственного внутреннего долга</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r>
      <w:tr w:rsidR="004F473F">
        <w:tblPrEx>
          <w:tblCellMar>
            <w:top w:w="0" w:type="dxa"/>
            <w:bottom w:w="0" w:type="dxa"/>
          </w:tblCellMar>
        </w:tblPrEx>
        <w:trPr>
          <w:tblCellSpacing w:w="5" w:type="nil"/>
        </w:trPr>
        <w:tc>
          <w:tcPr>
            <w:tcW w:w="379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 xml:space="preserve">Кредиты кредитных организаций, </w:t>
            </w:r>
            <w:r>
              <w:rPr>
                <w:rFonts w:ascii="Calibri" w:hAnsi="Calibri" w:cs="Calibri"/>
              </w:rPr>
              <w:lastRenderedPageBreak/>
              <w:t>млн. рублей</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2681,5</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2631,7</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3784,9</w:t>
            </w:r>
          </w:p>
        </w:tc>
      </w:tr>
      <w:tr w:rsidR="004F473F">
        <w:tblPrEx>
          <w:tblCellMar>
            <w:top w:w="0" w:type="dxa"/>
            <w:bottom w:w="0" w:type="dxa"/>
          </w:tblCellMar>
        </w:tblPrEx>
        <w:trPr>
          <w:tblCellSpacing w:w="5" w:type="nil"/>
        </w:trPr>
        <w:tc>
          <w:tcPr>
            <w:tcW w:w="379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lastRenderedPageBreak/>
              <w:t>Бюджетные кредиты, млн. рублей</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2521,4</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3153,5</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2193,5</w:t>
            </w:r>
          </w:p>
        </w:tc>
      </w:tr>
      <w:tr w:rsidR="004F473F">
        <w:tblPrEx>
          <w:tblCellMar>
            <w:top w:w="0" w:type="dxa"/>
            <w:bottom w:w="0" w:type="dxa"/>
          </w:tblCellMar>
        </w:tblPrEx>
        <w:trPr>
          <w:tblCellSpacing w:w="5" w:type="nil"/>
        </w:trPr>
        <w:tc>
          <w:tcPr>
            <w:tcW w:w="379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гарантии, млн. рублей</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1026,8</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267,5</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245,9</w:t>
            </w:r>
          </w:p>
        </w:tc>
      </w:tr>
      <w:tr w:rsidR="004F473F">
        <w:tblPrEx>
          <w:tblCellMar>
            <w:top w:w="0" w:type="dxa"/>
            <w:bottom w:w="0" w:type="dxa"/>
          </w:tblCellMar>
        </w:tblPrEx>
        <w:trPr>
          <w:tblCellSpacing w:w="5" w:type="nil"/>
        </w:trPr>
        <w:tc>
          <w:tcPr>
            <w:tcW w:w="379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Всего, млн. рублей</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6229,7</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6052,7</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6224,3</w:t>
            </w:r>
          </w:p>
        </w:tc>
      </w:tr>
      <w:tr w:rsidR="004F473F">
        <w:tblPrEx>
          <w:tblCellMar>
            <w:top w:w="0" w:type="dxa"/>
            <w:bottom w:w="0" w:type="dxa"/>
          </w:tblCellMar>
        </w:tblPrEx>
        <w:trPr>
          <w:tblCellSpacing w:w="5" w:type="nil"/>
        </w:trPr>
        <w:tc>
          <w:tcPr>
            <w:tcW w:w="379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Расходы на обслуживание государственного внутреннего долга, млн. рублей</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353,9</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283,9</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223,0</w:t>
            </w:r>
          </w:p>
        </w:tc>
      </w:tr>
    </w:tbl>
    <w:p w:rsidR="004F473F" w:rsidRDefault="004F473F">
      <w:pPr>
        <w:widowControl w:val="0"/>
        <w:autoSpaceDE w:val="0"/>
        <w:autoSpaceDN w:val="0"/>
        <w:adjustRightInd w:val="0"/>
        <w:spacing w:after="0" w:line="240" w:lineRule="auto"/>
        <w:jc w:val="center"/>
        <w:rPr>
          <w:rFonts w:ascii="Calibri" w:hAnsi="Calibri" w:cs="Calibri"/>
        </w:rPr>
        <w:sectPr w:rsidR="004F473F">
          <w:pgSz w:w="16838" w:h="11905" w:orient="landscape"/>
          <w:pgMar w:top="1701" w:right="1134" w:bottom="850" w:left="1134" w:header="720" w:footer="720" w:gutter="0"/>
          <w:cols w:space="720"/>
          <w:noEndnote/>
        </w:sect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сохраняются условия и стимулы для неоправданного увеличения бюджетных расходов, доля неэффективных расходов консолидированного бюджета сохраняется на высоком уровне.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неэффективных расходов консолидированного бюджета Брянской области сохраняется на уровне, превышающем среднероссийский. В 2010 году объем неэффективных расходов в сфере здравоохранения составил более 300,0 миллиона рублей. Остается стабильно высоким объем неэффективных расходов в образовании - более 1,3 миллиарда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бюджетное планирование остается слабо увязанным со стратегическим планированием, структура и динамика расходов недостаточно учитывают цели социально-экономического развития региона.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Существующие инструменты целеполагания, интегрированные на региональном уровне в бюджетный процесс (бюджетные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 Брянской области и продолжают рассматриваться некоторыми органами исполнительной власти в качестве декларативных документов, нежели планов реальных действий.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ситуация является следствием сложившейся годами практики сметного финансирования государственных учреждений, органов государственной власти вне зависимости от фактически достигнутых результатов. Попытки увязать выделяемые бюджетные ассигнования с конечными количественно измеримыми результатами деятельности, просчитать "себестоимость" осуществляемых полномочий вызывают сопротивление со стороны ведомств. Финансово-экономическое планирование результатов, осуществляемое в настоящее время преимущественно в рамках бюджетных целевых программ, реализуется с недостаточной степенью обоснованности и достоверности, большая часть программ по мере реализации подвергается неоднократным корректировкам в части распределения ассигнований между отдельными мероприятиями и конечных показателей.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сложившаяся ситуация является следствием отсутствия следующих механизмов: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мотивации главных распорядителей бюджетных средств к повышению качества финансово-экономического планирования;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применения финансовых и иных санкций за некачественное бюджетное планирование, недостижение запланированных показателей бюджетных целевых 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обоснования конечных результатов бюджетных целевых программ очевидным является недостаток образцов лучшей практики подготовки и реализации долгосрочных целевых программ и целевых программ ведомств;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значительной степени формальным и недостаточно увязанным с бюджетным процессом остается применение инструментов бюджетирования, ориентированного на результат (далее - БОР).</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формальном соблюдении инструкций и процедур, установленных нормативными правовыми актами, большинство из которых было разработано на этапе реализации программы реформирования системы управления общественными финансами Брянской области в 2005 - 2007 годах, результаты применения данных инструментов зачастую не находили отражения в бюджетных проектировках.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результаты оценки потребности населения в предоставляемых государственных услугах, ежегодно осуществляемой органами исполнительной власти на этапе подготовки проекта закона Брянской области об областном бюджете на очередной финансовый год и плановый период, практически не учитывались при планировании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оценки соответствия качества фактически предоставляемых государственных услуг областным стандартам качества осуществляется в большей степени экспертным методом без реального взаимодействия с потребителями данных услуг.</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Аналогичная ситуация - с подготовкой докладов о результатах и основных направлениях </w:t>
      </w:r>
      <w:r>
        <w:rPr>
          <w:rFonts w:ascii="Calibri" w:hAnsi="Calibri" w:cs="Calibri"/>
        </w:rPr>
        <w:lastRenderedPageBreak/>
        <w:t>деятельности главных распорядителей бюджетных средств. Доклад о результатах оставался в большей степени декларативным документом, нежели действенным инструментом планирования и корректировки деятельности органов исполнительной власти.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нормативных правовых документов, в том числе порядок подготовки докладов о результатах и основных направлениях деятельности, проведения оценки потребности в предоставляемых государственных услугах, была обновлена в 2011 году в рамках реализации программы повышения эффективности бюджетных расходов Брянской области (2011 - 2013 годы). Во второй половине 2011 года с привлечением независимой организации осуществлялось изучение мнения населения о качестве оказания государственных услуг.</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и последующих годах предстоит добиться большей интеграции указанных инструментов с процессами планирования и исполнения областного бюджета, в том числе за счет привлечения независимых экспертов;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 недостаточной степенью эффективности осуществляется реализация на территории Брянской области Федерального </w:t>
      </w:r>
      <w:hyperlink r:id="rId50" w:history="1">
        <w:r>
          <w:rPr>
            <w:rFonts w:ascii="Calibri" w:hAnsi="Calibri" w:cs="Calibri"/>
            <w:color w:val="0000FF"/>
          </w:rPr>
          <w:t>закона</w:t>
        </w:r>
      </w:hyperlink>
      <w:r>
        <w:rPr>
          <w:rFonts w:ascii="Calibri" w:hAnsi="Calibri" w:cs="Calibri"/>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2010 - 2011 годах в Брянской области была разработана и принята необходимая правовая база для реализации на территории области Федерального </w:t>
      </w:r>
      <w:hyperlink r:id="rId51" w:history="1">
        <w:r>
          <w:rPr>
            <w:rFonts w:ascii="Calibri" w:hAnsi="Calibri" w:cs="Calibri"/>
            <w:color w:val="0000FF"/>
          </w:rPr>
          <w:t>закона</w:t>
        </w:r>
      </w:hyperlink>
      <w:r>
        <w:rPr>
          <w:rFonts w:ascii="Calibri" w:hAnsi="Calibri" w:cs="Calibri"/>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2011 года финансовое обеспечение деятельности государственных бюджетных и автономных учреждений Брянской области осуществляется путем предоставления субсидий на возмещение нормативных затрат, связанных с оказанием ими в соответствии с государственными заданиями государственных услуг (выполнением работ), а также нормативных затрат на содержание имущества государственных учреждений.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определение нормативных затрат на оказание государственных услуг и содержание имущества учреждений осуществляется в большинстве случаев "от обратного" - путем деления доступного объема бюджетных ассигнований на планируемое количество оказываемых государственных услуг.</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ситуация, вызванная объективными бюджетными ограничениями, ведет к псевдореализации положений нижеуказанного федерального закона и не способствует достижению целей, ради которых федеральный закон был принят;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деятельность участников сектора государственного управления остается недостаточно прозрачной, не в полной мере обеспечены возможности общественного контроля за сферой государственных финансов.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проблема является следствием как отсутствия должного контроля за раскрытием органами исполнительной власти Брянской области информации о своей деятельности, так и недостаточного технического обеспечения.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обеспечения общественного контроля за деятельностью органов исполнительной власти лишь отчасти может быть обеспечено путем публикации максимально возможного количества материалов на официальных сайтах органов исполнительной власти в сети Интернет.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устойчивого интереса общества к системе управления государственными финансами требует активного вовлечения представителей общественности в каждый этап бюджетного процесса.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государственной программы планируется объединение всех участников бюджетного процесса Брянской области в единой информационной системе, предполагающей формирование проектов бюджетов, государственных (муниципальных) заданий, планов финансово-хозяйственной деятельности государственных и муниципальных учреждений, сводной бюджетной росписи, а также осуществление иных бюджетных операций в единой базе данных;</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распределение межбюджетных трансфертов осуществляется без должного учета </w:t>
      </w:r>
      <w:r>
        <w:rPr>
          <w:rFonts w:ascii="Calibri" w:hAnsi="Calibri" w:cs="Calibri"/>
        </w:rPr>
        <w:lastRenderedPageBreak/>
        <w:t>конечных результатов, достигаемых органами местного самоуправления за счет средств, выделяемых из областного бюджета. Отсутствуют механизмы стимулирования муниципальных районов (городских округов) к достижению высоких показателей социально-экономического развития и управления муниципальными финансами.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8" w:name="Par353"/>
      <w:bookmarkEnd w:id="8"/>
      <w:r>
        <w:rPr>
          <w:rFonts w:ascii="Calibri" w:hAnsi="Calibri" w:cs="Calibri"/>
        </w:rPr>
        <w:t>2. Приоритеты и цели государственной политики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управления государственными финансами,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цели и задачи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Стратегическая цель реализации государственной политики в сфере управления государственными финансами состоит в повышении уровня и качества жизни населения.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подразумевает создание условий для сглаживания циклов макроэкономической активности и поддержания устойчивости бюджетной системы, повышения эффективности деятельности публично-правовых образований по выполнению государственных функций и обеспечению потребностей граждан и общества в государственных и муниципальных услугах, увеличению их доступности и качества, реализации долгосрочных приоритетов и целей социально-экономического развития.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указанной цели необходимо создание механизмов, направленных на решение следующих основных задач:</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повышения эффективности деятельности публично-правовых образований по обеспечению оказания государственных и муниципальных услуг;</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управления финансами в общественном секторе, в том числе путем адаптации инструментов корпоративного менеджмента;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и подотчетности деятельности органов государственной власти, в том числе за счет внедрения требований к публичности показателей их деятельности.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государственной программы являются: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долгосрочной сбалансированности и устойчивости бюджетной системы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оптимизации и повышения эффективности расходов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эффективного выполнения полномочий органов местного самоуправления.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поставленных целей в рамках реализации государственной программы планируется решение следующих основных задач:</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направленных на поэтапное сокращение государственного внутреннего долга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управление расходами областного бюджета, оптимизация выпадающих доходов;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методов и технологий управления региональными и муниципальными финансами;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бюджетной системы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выравнивание бюджетной обеспеченности муниципальных образований и поддержка мер по обеспечению сбалансированности местных бюджетов в Брянской области в рамках содействия органам местного самоуправления в осуществлении реализации полномочий по решению вопросов местного значения.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будет осуществляться в соответствии со следующими основными документами: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Послание Президента Российской Федерации Федеральному Собранию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Бюджетное послание Президента Российской Федерации о бюджетной политике;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стратегия Российской Федерации на период до 2023 года;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бюджетной политики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налоговой политики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социально-экономического развития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стратегия Брянской области на период до 2020 года;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бюджетной и налоговой политики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9" w:name="Par385"/>
      <w:bookmarkEnd w:id="9"/>
      <w:r>
        <w:rPr>
          <w:rFonts w:ascii="Calibri" w:hAnsi="Calibri" w:cs="Calibri"/>
        </w:rPr>
        <w:t>3. Сроки реализации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осуществляется в 2012 - 2015 годах.</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10" w:name="Par389"/>
      <w:bookmarkEnd w:id="10"/>
      <w:r>
        <w:rPr>
          <w:rFonts w:ascii="Calibri" w:hAnsi="Calibri" w:cs="Calibri"/>
        </w:rPr>
        <w:t>4. Ресурсное обеспечение реализации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09.12.2013 N 697-п)</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осуществляется за счет средств областного бюджета. Общий объем средств на реализацию государственной программы составляет 10782432,0 тыс. рублей, в том числе: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- 2747401,2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- 3219448,2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- 2398877,0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- 2416705,6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11" w:name="Par400"/>
      <w:bookmarkEnd w:id="11"/>
      <w:r>
        <w:rPr>
          <w:rFonts w:ascii="Calibri" w:hAnsi="Calibri" w:cs="Calibri"/>
        </w:rPr>
        <w:t>5. Основные меры правового регулирования, направленные</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 достижение целей и решение задач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Большая часть нормативных правовых документов, направленных на достижение целей и решение задач государственной программы, была разработана в рамках реализации </w:t>
      </w:r>
      <w:hyperlink r:id="rId54" w:history="1">
        <w:r>
          <w:rPr>
            <w:rFonts w:ascii="Calibri" w:hAnsi="Calibri" w:cs="Calibri"/>
            <w:color w:val="0000FF"/>
          </w:rPr>
          <w:t>программы</w:t>
        </w:r>
      </w:hyperlink>
      <w:r>
        <w:rPr>
          <w:rFonts w:ascii="Calibri" w:hAnsi="Calibri" w:cs="Calibri"/>
        </w:rPr>
        <w:t xml:space="preserve"> совершенствования управления общественными финансами Брянской области (2008 - 2010 годы) и </w:t>
      </w:r>
      <w:hyperlink r:id="rId55" w:history="1">
        <w:r>
          <w:rPr>
            <w:rFonts w:ascii="Calibri" w:hAnsi="Calibri" w:cs="Calibri"/>
            <w:color w:val="0000FF"/>
          </w:rPr>
          <w:t>программы</w:t>
        </w:r>
      </w:hyperlink>
      <w:r>
        <w:rPr>
          <w:rFonts w:ascii="Calibri" w:hAnsi="Calibri" w:cs="Calibri"/>
        </w:rPr>
        <w:t xml:space="preserve"> повышения эффективности бюджетных расходов Брянской области (2011 - 2013 годы). Среди основных документов:</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Постановление</w:t>
        </w:r>
      </w:hyperlink>
      <w:r>
        <w:rPr>
          <w:rFonts w:ascii="Calibri" w:hAnsi="Calibri" w:cs="Calibri"/>
        </w:rPr>
        <w:t xml:space="preserve"> администрации области от 18 апреля 2011 года N 361 "Об утверждении плана мероприятий по снижению объема государственного внутреннего долга Брянской области (2011 - 2015 годы)";</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59" w:history="1">
        <w:r>
          <w:rPr>
            <w:rFonts w:ascii="Calibri" w:hAnsi="Calibri" w:cs="Calibri"/>
            <w:color w:val="0000FF"/>
          </w:rPr>
          <w:t>Постановление</w:t>
        </w:r>
      </w:hyperlink>
      <w:r>
        <w:rPr>
          <w:rFonts w:ascii="Calibri" w:hAnsi="Calibri" w:cs="Calibri"/>
        </w:rPr>
        <w:t xml:space="preserve"> администрации области от 14 мая 2011 года N 437 "Об утверждении Порядка инициирования и принятия решений по введению новых (увеличению действующих) расходных обязательств";</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0" w:history="1">
        <w:r>
          <w:rPr>
            <w:rFonts w:ascii="Calibri" w:hAnsi="Calibri" w:cs="Calibri"/>
            <w:color w:val="0000FF"/>
          </w:rPr>
          <w:t>Постановление</w:t>
        </w:r>
      </w:hyperlink>
      <w:r>
        <w:rPr>
          <w:rFonts w:ascii="Calibri" w:hAnsi="Calibri" w:cs="Calibri"/>
        </w:rPr>
        <w:t xml:space="preserve"> администрации области от 14 июня 2011 года N 524 "Об утверждении долгосрочной бюджетной стратегии Брянской области на период до 2020 года";</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1" w:history="1">
        <w:r>
          <w:rPr>
            <w:rFonts w:ascii="Calibri" w:hAnsi="Calibri" w:cs="Calibri"/>
            <w:color w:val="0000FF"/>
          </w:rPr>
          <w:t>Постановление</w:t>
        </w:r>
      </w:hyperlink>
      <w:r>
        <w:rPr>
          <w:rFonts w:ascii="Calibri" w:hAnsi="Calibri" w:cs="Calibri"/>
        </w:rPr>
        <w:t xml:space="preserve"> администрации области от 22 сентября 2010 года N 960 "О порядке формирования и финансового обеспечения выполнения государственного задания государственными учреждениями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2" w:history="1">
        <w:r>
          <w:rPr>
            <w:rFonts w:ascii="Calibri" w:hAnsi="Calibri" w:cs="Calibri"/>
            <w:color w:val="0000FF"/>
          </w:rPr>
          <w:t>Постановление</w:t>
        </w:r>
      </w:hyperlink>
      <w:r>
        <w:rPr>
          <w:rFonts w:ascii="Calibri" w:hAnsi="Calibri" w:cs="Calibri"/>
        </w:rPr>
        <w:t xml:space="preserve"> администрации области от 1 июня 2011 года N 494 "Об утверждении Порядка разработки, реализации и оценки эффективности государственных программ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3" w:history="1">
        <w:r>
          <w:rPr>
            <w:rFonts w:ascii="Calibri" w:hAnsi="Calibri" w:cs="Calibri"/>
            <w:color w:val="0000FF"/>
          </w:rPr>
          <w:t>Постановление</w:t>
        </w:r>
      </w:hyperlink>
      <w:r>
        <w:rPr>
          <w:rFonts w:ascii="Calibri" w:hAnsi="Calibri" w:cs="Calibri"/>
        </w:rPr>
        <w:t xml:space="preserve"> администрации области от 4 мая 2011 года N 402 "Об утверждении Порядка проведения публичного обсуждения проектов государственных программ, обсуждения проектов государственных программ экспертной группой";</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4" w:history="1">
        <w:r>
          <w:rPr>
            <w:rFonts w:ascii="Calibri" w:hAnsi="Calibri" w:cs="Calibri"/>
            <w:color w:val="0000FF"/>
          </w:rPr>
          <w:t>Постановление</w:t>
        </w:r>
      </w:hyperlink>
      <w:r>
        <w:rPr>
          <w:rFonts w:ascii="Calibri" w:hAnsi="Calibri" w:cs="Calibri"/>
        </w:rPr>
        <w:t xml:space="preserve"> администрации области от 20 июня 2011 года N 549 "О мерах по созданию системы учета потребности в предоставляемых государственных услугах";</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5" w:history="1">
        <w:r>
          <w:rPr>
            <w:rFonts w:ascii="Calibri" w:hAnsi="Calibri" w:cs="Calibri"/>
            <w:color w:val="0000FF"/>
          </w:rPr>
          <w:t>Постановление</w:t>
        </w:r>
      </w:hyperlink>
      <w:r>
        <w:rPr>
          <w:rFonts w:ascii="Calibri" w:hAnsi="Calibri" w:cs="Calibri"/>
        </w:rPr>
        <w:t xml:space="preserve"> администрации области от 14 мая 2011 года N 436 "Об утверждении Положения о подготовке докладов о результатах и основных направлениях деятельности главных распорядителей средств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6" w:history="1">
        <w:r>
          <w:rPr>
            <w:rFonts w:ascii="Calibri" w:hAnsi="Calibri" w:cs="Calibri"/>
            <w:color w:val="0000FF"/>
          </w:rPr>
          <w:t>Закон</w:t>
        </w:r>
      </w:hyperlink>
      <w:r>
        <w:rPr>
          <w:rFonts w:ascii="Calibri" w:hAnsi="Calibri" w:cs="Calibri"/>
        </w:rPr>
        <w:t xml:space="preserve"> Брянской области от 13 августа 2007 года N 126-З "О межбюджетных отношениях 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Постановление</w:t>
        </w:r>
      </w:hyperlink>
      <w:r>
        <w:rPr>
          <w:rFonts w:ascii="Calibri" w:hAnsi="Calibri" w:cs="Calibri"/>
        </w:rPr>
        <w:t xml:space="preserve"> администрации области от 17 ноября 2010 года N 1161 "Об утверждении Порядка определения приоритетных направлений софинансирования расходных обязательств муниципальных образований на очередной финансовый год и на плановый период";</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8" w:history="1">
        <w:r>
          <w:rPr>
            <w:rFonts w:ascii="Calibri" w:hAnsi="Calibri" w:cs="Calibri"/>
            <w:color w:val="0000FF"/>
          </w:rPr>
          <w:t>Постановление</w:t>
        </w:r>
      </w:hyperlink>
      <w:r>
        <w:rPr>
          <w:rFonts w:ascii="Calibri" w:hAnsi="Calibri" w:cs="Calibri"/>
        </w:rPr>
        <w:t xml:space="preserve"> администрации области от 28 декабря 2009 года N 1476 "Об утверждении Порядка осуществления контроля за соблюдением органами местного самоуправления муниципальных образований области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реализации государственной программы планируется реализация следующих мер правового регулирования: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следующие нормативные правовые акты в целях обеспечения их соответствия действующим механизмам управления государственными финансами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69" w:history="1">
        <w:r>
          <w:rPr>
            <w:rFonts w:ascii="Calibri" w:hAnsi="Calibri" w:cs="Calibri"/>
            <w:color w:val="0000FF"/>
          </w:rPr>
          <w:t>Постановление</w:t>
        </w:r>
      </w:hyperlink>
      <w:r>
        <w:rPr>
          <w:rFonts w:ascii="Calibri" w:hAnsi="Calibri" w:cs="Calibri"/>
        </w:rPr>
        <w:t xml:space="preserve"> администрации области от 30 июня 2006 года N 407 "О совершенствовании системы управления долгом" (июль - август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Брянской области от 31.05.2012 </w:t>
      </w:r>
      <w:hyperlink r:id="rId70" w:history="1">
        <w:r>
          <w:rPr>
            <w:rFonts w:ascii="Calibri" w:hAnsi="Calibri" w:cs="Calibri"/>
            <w:color w:val="0000FF"/>
          </w:rPr>
          <w:t>N 475</w:t>
        </w:r>
      </w:hyperlink>
      <w:r>
        <w:rPr>
          <w:rFonts w:ascii="Calibri" w:hAnsi="Calibri" w:cs="Calibri"/>
        </w:rPr>
        <w:t xml:space="preserve">, от 07.08.2012 </w:t>
      </w:r>
      <w:hyperlink r:id="rId71" w:history="1">
        <w:r>
          <w:rPr>
            <w:rFonts w:ascii="Calibri" w:hAnsi="Calibri" w:cs="Calibri"/>
            <w:color w:val="0000FF"/>
          </w:rPr>
          <w:t>N 718</w:t>
        </w:r>
      </w:hyperlink>
      <w:r>
        <w:rPr>
          <w:rFonts w:ascii="Calibri" w:hAnsi="Calibri" w:cs="Calibri"/>
        </w:rPr>
        <w:t>)</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Постановление</w:t>
        </w:r>
      </w:hyperlink>
      <w:r>
        <w:rPr>
          <w:rFonts w:ascii="Calibri" w:hAnsi="Calibri" w:cs="Calibri"/>
        </w:rPr>
        <w:t xml:space="preserve"> администрации области от 22 июня 2006 года N 390 "О вопросах принятия обязательств" (июль - август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Брянской области от 31.05.2012 </w:t>
      </w:r>
      <w:hyperlink r:id="rId73" w:history="1">
        <w:r>
          <w:rPr>
            <w:rFonts w:ascii="Calibri" w:hAnsi="Calibri" w:cs="Calibri"/>
            <w:color w:val="0000FF"/>
          </w:rPr>
          <w:t>N 475</w:t>
        </w:r>
      </w:hyperlink>
      <w:r>
        <w:rPr>
          <w:rFonts w:ascii="Calibri" w:hAnsi="Calibri" w:cs="Calibri"/>
        </w:rPr>
        <w:t xml:space="preserve">, от 07.08.2012 </w:t>
      </w:r>
      <w:hyperlink r:id="rId74" w:history="1">
        <w:r>
          <w:rPr>
            <w:rFonts w:ascii="Calibri" w:hAnsi="Calibri" w:cs="Calibri"/>
            <w:color w:val="0000FF"/>
          </w:rPr>
          <w:t>N 718</w:t>
        </w:r>
      </w:hyperlink>
      <w:r>
        <w:rPr>
          <w:rFonts w:ascii="Calibri" w:hAnsi="Calibri" w:cs="Calibri"/>
        </w:rPr>
        <w:t>)</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75" w:history="1">
        <w:r>
          <w:rPr>
            <w:rFonts w:ascii="Calibri" w:hAnsi="Calibri" w:cs="Calibri"/>
            <w:color w:val="0000FF"/>
          </w:rPr>
          <w:t>Постановление</w:t>
        </w:r>
      </w:hyperlink>
      <w:r>
        <w:rPr>
          <w:rFonts w:ascii="Calibri" w:hAnsi="Calibri" w:cs="Calibri"/>
        </w:rPr>
        <w:t xml:space="preserve"> администрации области от 24 мая 2006 года N 307 "Об утверждении Положения о порядке предоставления бюджетных средств негосударственным организациям" (июль - август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Постановление</w:t>
        </w:r>
      </w:hyperlink>
      <w:r>
        <w:rPr>
          <w:rFonts w:ascii="Calibri" w:hAnsi="Calibri" w:cs="Calibri"/>
        </w:rPr>
        <w:t xml:space="preserve"> администрации области от 26 июня 2006 года N 396 "Об утверждении Положения о порядке раскрытия информации о государственной собственности Брянской области" (июль - август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Постановление</w:t>
        </w:r>
      </w:hyperlink>
      <w:r>
        <w:rPr>
          <w:rFonts w:ascii="Calibri" w:hAnsi="Calibri" w:cs="Calibri"/>
        </w:rPr>
        <w:t xml:space="preserve"> администрации области от 25 июня 2007 года N 460 "О некоторых мерах по повышению самостоятельности бюджетных учреждений" (июль - август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Постановление</w:t>
        </w:r>
      </w:hyperlink>
      <w:r>
        <w:rPr>
          <w:rFonts w:ascii="Calibri" w:hAnsi="Calibri" w:cs="Calibri"/>
        </w:rPr>
        <w:t xml:space="preserve"> администрации области от 30 июня 2006 года N 416 "О вопросах совершенствования финансового планирования на ведомственном уровне" (июль - август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Постановление</w:t>
        </w:r>
      </w:hyperlink>
      <w:r>
        <w:rPr>
          <w:rFonts w:ascii="Calibri" w:hAnsi="Calibri" w:cs="Calibri"/>
        </w:rPr>
        <w:t xml:space="preserve"> администрации области от 28 июня 2007 года N 487 "Об утверждении областных стандартов качества предоставления бюджетных услуг" (сентябрь - октябрь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85" w:history="1">
        <w:r>
          <w:rPr>
            <w:rFonts w:ascii="Calibri" w:hAnsi="Calibri" w:cs="Calibri"/>
            <w:color w:val="0000FF"/>
          </w:rPr>
          <w:t>Постановление</w:t>
        </w:r>
      </w:hyperlink>
      <w:r>
        <w:rPr>
          <w:rFonts w:ascii="Calibri" w:hAnsi="Calibri" w:cs="Calibri"/>
        </w:rPr>
        <w:t xml:space="preserve"> администрации области от 16 августа 2005 года N 456 "Об утверждении Порядка разработки, утверждения и реализации ведомственных целевых 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86" w:history="1">
        <w:r>
          <w:rPr>
            <w:rFonts w:ascii="Calibri" w:hAnsi="Calibri" w:cs="Calibri"/>
            <w:color w:val="0000FF"/>
          </w:rPr>
          <w:t>Постановление</w:t>
        </w:r>
      </w:hyperlink>
      <w:r>
        <w:rPr>
          <w:rFonts w:ascii="Calibri" w:hAnsi="Calibri" w:cs="Calibri"/>
        </w:rPr>
        <w:t xml:space="preserve"> администрации области от 16 мая 2008 года N 472 "Об утверждении Порядка принятия решений о разработке долгосрочных целевых программ, их формирования и реализации";</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Постановление</w:t>
        </w:r>
      </w:hyperlink>
      <w:r>
        <w:rPr>
          <w:rFonts w:ascii="Calibri" w:hAnsi="Calibri" w:cs="Calibri"/>
        </w:rPr>
        <w:t xml:space="preserve"> администрации области от 26 июня 2006 года N 395 "Об утверждении регионального стандарта качества управления муниципальными финансами" (июль - август 2012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ежегодная разработка основных направлений бюджетной и налоговой политики Брянской области на очередной финансовый год и плановый период;</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периодический (не реже одного раза в год) пересмотр и обновление долгосрочной бюджетной стратегии Брянской области на период до 2020 года;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основных положений программы повышения эффективности бюджетных расходов Брянской области (2011 - 2013 годы) в действующие нормативные правовые акты с целью закрепления основных концепций программы на постоянной основе (после окончания действия программы повышения эффективности бюджетных расходов Брянской области в 2013 году).</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 правового регулирования реализации государственной программы может обновляться и (или) дополняться в ходе реализации государственной 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12" w:name="Par443"/>
      <w:bookmarkEnd w:id="12"/>
      <w:r>
        <w:rPr>
          <w:rFonts w:ascii="Calibri" w:hAnsi="Calibri" w:cs="Calibri"/>
        </w:rPr>
        <w:t>6. Состав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состоит из трех подпрограмм: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hyperlink w:anchor="Par561" w:history="1">
        <w:r>
          <w:rPr>
            <w:rFonts w:ascii="Calibri" w:hAnsi="Calibri" w:cs="Calibri"/>
            <w:color w:val="0000FF"/>
          </w:rPr>
          <w:t>"Управление в сфере государственных финансов"</w:t>
        </w:r>
      </w:hyperlink>
      <w:r>
        <w:rPr>
          <w:rFonts w:ascii="Calibri" w:hAnsi="Calibri" w:cs="Calibri"/>
        </w:rPr>
        <w:t xml:space="preserve">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824" w:history="1">
        <w:r>
          <w:rPr>
            <w:rFonts w:ascii="Calibri" w:hAnsi="Calibri" w:cs="Calibri"/>
            <w:color w:val="0000FF"/>
          </w:rPr>
          <w:t>Совершенствование управления</w:t>
        </w:r>
      </w:hyperlink>
      <w:r>
        <w:rPr>
          <w:rFonts w:ascii="Calibri" w:hAnsi="Calibri" w:cs="Calibri"/>
        </w:rPr>
        <w:t xml:space="preserve"> общественными финансами"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1100" w:history="1">
        <w:r>
          <w:rPr>
            <w:rFonts w:ascii="Calibri" w:hAnsi="Calibri" w:cs="Calibri"/>
            <w:color w:val="0000FF"/>
          </w:rPr>
          <w:t>Межбюджетные отношения</w:t>
        </w:r>
      </w:hyperlink>
      <w:r>
        <w:rPr>
          <w:rFonts w:ascii="Calibri" w:hAnsi="Calibri" w:cs="Calibri"/>
        </w:rPr>
        <w:t xml:space="preserve"> с муниципальными образованиями"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двенадцатый исключены. - </w:t>
      </w:r>
      <w:hyperlink r:id="rId90" w:history="1">
        <w:r>
          <w:rPr>
            <w:rFonts w:ascii="Calibri" w:hAnsi="Calibri" w:cs="Calibri"/>
            <w:color w:val="0000FF"/>
          </w:rPr>
          <w:t>Постановление</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13" w:name="Par451"/>
      <w:bookmarkEnd w:id="13"/>
      <w:r>
        <w:rPr>
          <w:rFonts w:ascii="Calibri" w:hAnsi="Calibri" w:cs="Calibri"/>
        </w:rPr>
        <w:t>7. Ожидаемые результаты реализации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hyperlink w:anchor="Par457" w:history="1">
        <w:r>
          <w:rPr>
            <w:rFonts w:ascii="Calibri" w:hAnsi="Calibri" w:cs="Calibri"/>
            <w:color w:val="0000FF"/>
          </w:rPr>
          <w:t>Прогноз</w:t>
        </w:r>
      </w:hyperlink>
      <w:r>
        <w:rPr>
          <w:rFonts w:ascii="Calibri" w:hAnsi="Calibri" w:cs="Calibri"/>
        </w:rPr>
        <w:t xml:space="preserve"> целевых индикаторов и показателей государственной программы по годам ее реализации представлен в таблице 3.</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2"/>
        <w:rPr>
          <w:rFonts w:ascii="Calibri" w:hAnsi="Calibri" w:cs="Calibri"/>
        </w:rPr>
      </w:pPr>
      <w:bookmarkStart w:id="14" w:name="Par455"/>
      <w:bookmarkEnd w:id="14"/>
      <w:r>
        <w:rPr>
          <w:rFonts w:ascii="Calibri" w:hAnsi="Calibri" w:cs="Calibri"/>
        </w:rPr>
        <w:t>Таблица 3</w:t>
      </w:r>
    </w:p>
    <w:p w:rsidR="004F473F" w:rsidRDefault="004F473F">
      <w:pPr>
        <w:widowControl w:val="0"/>
        <w:autoSpaceDE w:val="0"/>
        <w:autoSpaceDN w:val="0"/>
        <w:adjustRightInd w:val="0"/>
        <w:spacing w:after="0" w:line="240" w:lineRule="auto"/>
        <w:jc w:val="right"/>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bookmarkStart w:id="15" w:name="Par457"/>
      <w:bookmarkEnd w:id="15"/>
      <w:r>
        <w:rPr>
          <w:rFonts w:ascii="Calibri" w:hAnsi="Calibri" w:cs="Calibri"/>
        </w:rPr>
        <w:t>Прогноз целевых индикаторов и показателей</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по годам ее реализации</w:t>
      </w:r>
    </w:p>
    <w:p w:rsidR="004F473F" w:rsidRDefault="004F473F">
      <w:pPr>
        <w:widowControl w:val="0"/>
        <w:autoSpaceDE w:val="0"/>
        <w:autoSpaceDN w:val="0"/>
        <w:adjustRightInd w:val="0"/>
        <w:spacing w:after="0" w:line="240" w:lineRule="auto"/>
        <w:jc w:val="center"/>
        <w:rPr>
          <w:rFonts w:ascii="Calibri" w:hAnsi="Calibri" w:cs="Calibri"/>
        </w:rPr>
        <w:sectPr w:rsidR="004F473F">
          <w:pgSz w:w="11905" w:h="16838"/>
          <w:pgMar w:top="1134" w:right="850" w:bottom="1134" w:left="1701" w:header="720" w:footer="720" w:gutter="0"/>
          <w:cols w:space="720"/>
          <w:noEndnote/>
        </w:sectPr>
      </w:pPr>
    </w:p>
    <w:p w:rsidR="004F473F" w:rsidRDefault="004F473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2"/>
        <w:gridCol w:w="1980"/>
        <w:gridCol w:w="1980"/>
        <w:gridCol w:w="1980"/>
        <w:gridCol w:w="1980"/>
      </w:tblGrid>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индикатора (показателя), единица измерения</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2012 год</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2013 год</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2014 год</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2015 год</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Отношение объема государственного внутреннего долга Брянской области к общему годовому объему доходов областного бюджета без учета утвержденного объема безвозмездных поступлений, %</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50%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50%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50%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не более 50%</w:t>
            </w:r>
          </w:p>
        </w:tc>
      </w:tr>
      <w:tr w:rsidR="004F473F">
        <w:tblPrEx>
          <w:tblCellMar>
            <w:top w:w="0" w:type="dxa"/>
            <w:bottom w:w="0" w:type="dxa"/>
          </w:tblCellMar>
        </w:tblPrEx>
        <w:trPr>
          <w:tblCellSpacing w:w="5" w:type="nil"/>
        </w:trPr>
        <w:tc>
          <w:tcPr>
            <w:tcW w:w="1158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Превышение ставки по привлеченным кредитам коммерческих банков над ставкой рефинансирования Банка России</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просроченной кредиторской задолженности по состоянию на конец отчетного периода в общем объеме расходов областного бюджета, %</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выпадающих в результате предоставления налоговых льгот доходов областного бюджета в общем объеме налоговых и неналоговых доходов, %</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6,9%</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7,5%</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7,0%</w:t>
            </w:r>
          </w:p>
        </w:tc>
      </w:tr>
      <w:tr w:rsidR="004F473F">
        <w:tblPrEx>
          <w:tblCellMar>
            <w:top w:w="0" w:type="dxa"/>
            <w:bottom w:w="0" w:type="dxa"/>
          </w:tblCellMar>
        </w:tblPrEx>
        <w:trPr>
          <w:tblCellSpacing w:w="5" w:type="nil"/>
        </w:trPr>
        <w:tc>
          <w:tcPr>
            <w:tcW w:w="1158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Брянской области от 02.09.2013 N 473-п)</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Отклонение фактического объема налоговых и неналоговых доходов от первоначального плана</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15%</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4F473F">
        <w:tblPrEx>
          <w:tblCellMar>
            <w:top w:w="0" w:type="dxa"/>
            <w:bottom w:w="0" w:type="dxa"/>
          </w:tblCellMar>
        </w:tblPrEx>
        <w:trPr>
          <w:tblCellSpacing w:w="5" w:type="nil"/>
        </w:trPr>
        <w:tc>
          <w:tcPr>
            <w:tcW w:w="1158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расходов областного бюджета, формируемых в рамках бюджетных целевых программ, %</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публикации в сети </w:t>
            </w:r>
            <w:r>
              <w:rPr>
                <w:rFonts w:ascii="Calibri" w:hAnsi="Calibri" w:cs="Calibri"/>
              </w:rPr>
              <w:lastRenderedPageBreak/>
              <w:t>Интернет информации о системе управления государственными финансами Брянской области, %</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4F473F">
        <w:tblPrEx>
          <w:tblCellMar>
            <w:top w:w="0" w:type="dxa"/>
            <w:bottom w:w="0" w:type="dxa"/>
          </w:tblCellMar>
        </w:tblPrEx>
        <w:trPr>
          <w:tblCellSpacing w:w="5" w:type="nil"/>
        </w:trPr>
        <w:tc>
          <w:tcPr>
            <w:tcW w:w="1158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(в ред. </w:t>
            </w:r>
            <w:hyperlink r:id="rId94"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Темп роста бюджетной обеспеченности муниципальных образований, %</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выравнивания бюджетной обеспеченности муниципальных образований, раз</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Обеспечение дифференциации муниципальных районов (городских округов) по уровню расчетной бюджетной обеспеченности, раз</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98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участников бюджетного процесса, включенных в единую информационную систему управления бюджетным процессом, %</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1980"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4F473F">
        <w:tblPrEx>
          <w:tblCellMar>
            <w:top w:w="0" w:type="dxa"/>
            <w:bottom w:w="0" w:type="dxa"/>
          </w:tblCellMar>
        </w:tblPrEx>
        <w:trPr>
          <w:tblCellSpacing w:w="5" w:type="nil"/>
        </w:trPr>
        <w:tc>
          <w:tcPr>
            <w:tcW w:w="1158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5"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tc>
      </w:tr>
    </w:tbl>
    <w:p w:rsidR="004F473F" w:rsidRDefault="004F473F">
      <w:pPr>
        <w:widowControl w:val="0"/>
        <w:autoSpaceDE w:val="0"/>
        <w:autoSpaceDN w:val="0"/>
        <w:adjustRightInd w:val="0"/>
        <w:spacing w:after="0" w:line="240" w:lineRule="auto"/>
        <w:jc w:val="center"/>
        <w:rPr>
          <w:rFonts w:ascii="Calibri" w:hAnsi="Calibri" w:cs="Calibri"/>
        </w:rPr>
        <w:sectPr w:rsidR="004F473F">
          <w:pgSz w:w="16838" w:h="11905" w:orient="landscape"/>
          <w:pgMar w:top="1701" w:right="1134" w:bottom="850" w:left="1134" w:header="720" w:footer="720" w:gutter="0"/>
          <w:cols w:space="720"/>
          <w:noEndnote/>
        </w:sectPr>
      </w:pP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16" w:name="Par527"/>
      <w:bookmarkEnd w:id="16"/>
      <w:r>
        <w:rPr>
          <w:rFonts w:ascii="Calibri" w:hAnsi="Calibri" w:cs="Calibri"/>
        </w:rPr>
        <w:t>8. Основные риски реализации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связана со следующими основными рисками: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решений по введению новых (увеличению действующих) расходных обязательств, не обеспеченных финансовыми ресурсами.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принятия новых (увеличения действующих) расходных обязательств областного бюджета контролируется финансовым управлением Брянской области и организуется исходя из принципа поддержания сбалансированности и устойчивости бюджетной системы области. Тем не менее в период реализации государственной программы могут быть приняты "политические" решения по введению новых (увеличению действующих) расходных обязательств.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 "необеспеченных мандатов" (расходных обязательств, не обеспеченных финансовыми ресурсами) ставит под угрозу задачи снижения объема государственного внутреннего долга Брянской области, сокращения дефицита областного бюджета, неизбежно приведет к образованию кредиторской задолженности.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контроля и минимизации данного риска планируется реализация следующих мероприятий: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практику формализованной процедуры инициирования и принятия решений по введению новых (увеличению действующих) расходных обязательств (</w:t>
      </w:r>
      <w:hyperlink r:id="rId96" w:history="1">
        <w:r>
          <w:rPr>
            <w:rFonts w:ascii="Calibri" w:hAnsi="Calibri" w:cs="Calibri"/>
            <w:color w:val="0000FF"/>
          </w:rPr>
          <w:t>Постановление</w:t>
        </w:r>
      </w:hyperlink>
      <w:r>
        <w:rPr>
          <w:rFonts w:ascii="Calibri" w:hAnsi="Calibri" w:cs="Calibri"/>
        </w:rPr>
        <w:t xml:space="preserve"> администрации области от 14 мая 2011 года N 437 "Об утверждении Порядка инициирования и принятия решений по введению новых (увеличению действующих) расходных обязательств");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социально-экономического развития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новых (внесение изменений в действующие) нормативных правовых актов федерального уровня, предусматривающих изменение баланса полномочий и (или) финансовых потоков между федеральным и областным бюджетами.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планировании бюджетных ассигнований на 2012 год и на плановый период 2013 и 2014 годов в бюджетных проектировках нашли отражение следующие изменения законодательства, повлекшие увеличение нагрузки на областной бюджет: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дорожного фонда Брянской области (объем средств, направляемый в 2012 году на формирование дорожного фонда, составляет более 2,0 млрд. рублей);</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на региональный уровень полномочий в связи с организацией финансового обеспечения милиции общественной безопасности за счет средств федерального бюджета с 2012 года (объем полномочий в денежном выражении, переданных сверх полномочий по обеспечению милиции общественной безопасности, на 2012 год составляет около 300000,0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соответствии с действующими нормативными правовыми актами в период реализации государственной программы планируется сокращение объема Фонда финансовой поддержки регионов, консолидация части субсидий в рамках Фонда, а также перераспределение части налогов и сборов в пользу субъектов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исключено, что реализация данного и иных принятых на федеральном уровне решений спровоцирует дисбаланс финансовых потоков, приведет к необходимости увеличения заимствований с целью погашения возникшего дисбаланса.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контроля и минимизации данного риска планируется реализация следующих мероприятий: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моратория на предоставление государственных гарантий Брянской области, установленного </w:t>
      </w:r>
      <w:hyperlink r:id="rId98" w:history="1">
        <w:r>
          <w:rPr>
            <w:rFonts w:ascii="Calibri" w:hAnsi="Calibri" w:cs="Calibri"/>
            <w:color w:val="0000FF"/>
          </w:rPr>
          <w:t>Постановлением</w:t>
        </w:r>
      </w:hyperlink>
      <w:r>
        <w:rPr>
          <w:rFonts w:ascii="Calibri" w:hAnsi="Calibri" w:cs="Calibri"/>
        </w:rPr>
        <w:t xml:space="preserve"> администрации области от 18 апреля 2011 года N 361 "Об утверждении плана мероприятий по снижению объема государственного внутреннего долга Брянской области (2011 - 2015 годы)";</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направленных на повышение собираемости налогов и сборов в областной бюджет, оптимизация предоставления налоговых льгот с целью пополнения доходной </w:t>
      </w:r>
      <w:r>
        <w:rPr>
          <w:rFonts w:ascii="Calibri" w:hAnsi="Calibri" w:cs="Calibri"/>
        </w:rPr>
        <w:lastRenderedPageBreak/>
        <w:t>части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инициирование мероприятий по сокращению неэффективных расходов областного бюджета, оптимизации сети государственных учреждений Брянской области, инвентаризации и принятию решений о приватизации государственного имущества, не связанного с исполнением органами исполнительной власти области своих полномочий;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приверженность органов исполнительной власти области к формальному подходу к планированию результатов своей деятельности, недостаток обоснованности и точности оценок бюджетных ассигнований и результатов.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принятых нормативных правовых документов, регламентирующих процесс целеполагания и планирования бюджетных ассигнований в увязке с показателями конечного результата, исполняются органами исполнительной власти области в большей степени формально с целью отчитаться о проделанной работе. Результаты данной работы зачастую не используются в повседневной деятельности органов власти и государственных служащих.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минимизации риска формального отношения к осуществляемым мероприятиям по повышению эффективности бюджетных расходов планируется: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взаимоувязка целей, задач и результатов деятельности органов исполнительной власти с выделяемыми бюджетными ассигнованиями в рамках единого документа - государственной программы, по результатам исполнения которой нормативно закреплен механизм корректировки бюджетных ассигнований;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деятельности органов исполнительной власти путем установки требований публикации всех принимаемых нормативных правовых актов и разрабатываемых документов в сфере деятельности соответствующего органа на едином портале государственных финансов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контроля за соблюдением органами исполнительной власти области установленных сроков, правил и процедур подготовки документов, в том числе путем развития системы внутреннего контроля и аудита на ведомственном уровне;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изменений в законодательство Российской Федерации, предусматривающих изменение порядка (объемов) предоставления межбюджетных трансфертов из бюджетов субъектов Российской Федерации местным бюджетам.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формировании межбюджетных отношений на 2012 год и на плановый период 2013 и 2014 годов в бюджетных проектировках были учтены изменения в Бюджетный </w:t>
      </w:r>
      <w:hyperlink r:id="rId100" w:history="1">
        <w:r>
          <w:rPr>
            <w:rFonts w:ascii="Calibri" w:hAnsi="Calibri" w:cs="Calibri"/>
            <w:color w:val="0000FF"/>
          </w:rPr>
          <w:t>кодекс</w:t>
        </w:r>
      </w:hyperlink>
      <w:r>
        <w:rPr>
          <w:rFonts w:ascii="Calibri" w:hAnsi="Calibri" w:cs="Calibri"/>
        </w:rPr>
        <w:t xml:space="preserve"> Российской Федерации, предусматривающие изменение порядка обязательной передачи налога на доходы физических лиц в местные бюджеты (с существующих 10 до 20%), а также иные изменения.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1" w:history="1">
        <w:r>
          <w:rPr>
            <w:rFonts w:ascii="Calibri" w:hAnsi="Calibri" w:cs="Calibri"/>
            <w:color w:val="0000FF"/>
          </w:rPr>
          <w:t>Программой</w:t>
        </w:r>
      </w:hyperlink>
      <w:r>
        <w:rPr>
          <w:rFonts w:ascii="Calibri" w:hAnsi="Calibri" w:cs="Calibri"/>
        </w:rPr>
        <w:t xml:space="preserve"> Правительства Российской Федерации по повышению эффективности бюджетных расходов на период до 2012 года планируется сохранение основных принципов распределения межбюджетных трансфертов с целью формирования устойчивых межбюджетных отношений. Тем не менее за период реализации программы возможны иные, в том числе существенные, изменения законодательства, нарушающие преемственность выработанных взаимоотношений между субъектами Российской Федерации и муниципальными образованиями.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данного риска предполагает: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основных принципов распределения межбюджетных трансфертов (в первую очередь дотаций) бюджетам муниципалитетов;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доли межбюджетных трансфертов (субсидий), распределение которых осуществляется на этапе формирования проекта областного бюджета на очередной финансовый год и плановый период.</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17" w:name="Par561"/>
      <w:bookmarkEnd w:id="17"/>
      <w:r>
        <w:rPr>
          <w:rFonts w:ascii="Calibri" w:hAnsi="Calibri" w:cs="Calibri"/>
        </w:rPr>
        <w:t>ПАСПОРТ</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"Управление в сфере государственных финансов"</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(2012 - 2015 годы)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государственными финансами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в сфере государственных финансов"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Отсутствуют.</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ведомственных целевых программ, включенных</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в подпрограмму, основных мероприятий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внутреннего долга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и финансовое обеспечение деятельности департамента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Цель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долгосрочной сбалансированности и устойчивости бюджетной системы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Задачи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направленных на поэтапное сокращение государственного внутреннего долга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управление расходами областного бюджета, оптимизация выпадающих доходов;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04" w:history="1">
        <w:r>
          <w:rPr>
            <w:rFonts w:ascii="Calibri" w:hAnsi="Calibri" w:cs="Calibri"/>
            <w:color w:val="0000FF"/>
          </w:rPr>
          <w:t>Постановление</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Этапы и сроки реализации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Объемы бюджетных ассигнований на реализацию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09.12.2013 N 697-п)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средств, предусмотренных на реализацию подпрограммы, - 2202818,7 тыс. рублей, в том числе: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- 412786,4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- 715511,2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- 537097,8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- 537423,4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результаты реализации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объема государственного внутреннего долга Брянской области к общему годовому объему доходов областного бюджета без учета утвержденного объема безвозмездных поступлений:</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50%;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превышение ставки по привлеченным кредитам коммерческих банков над ставкой рефинансирования Банка России: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3%;</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3%;</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2%;</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2%;</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общем объеме расходов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0,1%;</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выпадающих в результате предоставления налоговых льгот доходов областного бюджета в общем объеме налоговых и неналоговых доходов: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4,0%;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6,9%;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7,0%;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Брянской области от 02.09.2013 N 473-п)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фактического объема налоговых и неналоговых доходов от первоначального плана: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15%;</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10%;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10%;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8%.</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2"/>
        <w:rPr>
          <w:rFonts w:ascii="Calibri" w:hAnsi="Calibri" w:cs="Calibri"/>
        </w:rPr>
      </w:pPr>
      <w:bookmarkStart w:id="18" w:name="Par650"/>
      <w:bookmarkEnd w:id="18"/>
      <w:r>
        <w:rPr>
          <w:rFonts w:ascii="Calibri" w:hAnsi="Calibri" w:cs="Calibri"/>
        </w:rPr>
        <w:t>1. Краткая характеристика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"Управление в сфере государственных финансов" (2012 - 2015 годы) направлена на обеспечение выполнения функций и полномочий департамента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планируется осуществление мероприятий, направленных на: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сбалансированности и устойчивости финансовой системы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концентрацию финансовых ресурсов на приоритетных направлениях социально-экономического развития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нормативно-правового регулирования в сфере компетенции департамента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единого методологического подхода к ведению финансового, бюджетного </w:t>
      </w:r>
      <w:r>
        <w:rPr>
          <w:rFonts w:ascii="Calibri" w:hAnsi="Calibri" w:cs="Calibri"/>
        </w:rPr>
        <w:lastRenderedPageBreak/>
        <w:t>учета и отчетности на территории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 пределах компетенции департамента финансов Брянской области государственного финансового контроля.</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расходов на материально-техническое и финансовое обеспечение деятельности департамента финансов Брянской области осуществляются следующие мероприятия:</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проектов законов Брянской области об областном бюджете, о внесении изменений в областной бюджет, необходимых документов и материалов к ним;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нормативно-правовое регулирование в установленной сфере деятельности;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основных направлений бюджетной и налоговой политики Брянской области и подготовка предложений о выделении приоритетных направлений бюджетного финансирования;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исполнения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ведение кассового плана;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оценки эффективности предоставляемых (планируемых к предоставлению) налоговых льгот;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государственных внутренних заимствований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государственным долгом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кредитов бюджетам бюджетной системы Брянской области, государственных гарантий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сбора, анализа и представления в федеральные органы государственной власти информации в сфере компетенции;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 подготовка обоснованных заключений на проекты федеральных законов, законов Брянской области, нормативных правовых актов Правительства Брянской области по вопросам, входящим в компетенцию департамента;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 согласование проектов государственных (региональных, ведомственных) 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и оценка результативности ведомственных целевых 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программ (мероприятий), направленных на совершенствование управления государственными финансами;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государственной долговой книги Брянской области, сбор и анализ информации о долговых обязательствах, отраженных в соответствующих долговых книгах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предоставленных из областного бюджета бюджетных кредитов в разрезе получателей кредитов;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на едином счете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бюджетной отчетности по областному бюджету;</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представление отчетности о кассовом исполнении бюджета в порядке, установленном Министерством финансов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бюджетной отчетности об исполнении консолидированного бюджета Брянской области и бюджета ТФОМС Брянской области в Федеральное казначейство;</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отчетности об исполнении областного бюджета и представление ее для утверждения Правительством Брянской области и дальнейшего направления в Брянскую областную Думу и Контрольно-счетную палату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генеральных разрешений на открытие лицевых счетов в органах Федерального казначейства для учета средств от предпринимательской и иной приносящей доход деятельности (дополнений к разрешениям) для главных распорядителей средств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финансового контроля за операциями с бюджетными средствами получателей средств областного бюджета, средствами главных администраторов и администраторов источников финансирования дефицита областного бюджета,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w:t>
      </w:r>
      <w:r>
        <w:rPr>
          <w:rFonts w:ascii="Calibri" w:hAnsi="Calibri" w:cs="Calibri"/>
        </w:rPr>
        <w:lastRenderedPageBreak/>
        <w:t>бюджетных средств;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полнотой и своевременностью поступления в бюджет источников финансирования дефицита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проектов методик и расчетов межбюджетных отношений между областным бюджетом и бюджетами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конкурсных отборов программ (проектов) среди исполнительных органов государственной власти Брянской области, органов местного самоуправления в рамках бюджетирования, ориентированного на результат, и реформирования государственных финансов;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подготовка коллегий при Губернаторе Брянской области по вопросам, входящим в компетенцию департамента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руководство и анализ докладов о результатах и основных направлениях деятельности органов исполнительной власти Брянской области (главных распорядителей средств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расходных обязательств областного бюджета, формирование сводного реестра расходных обязательств консолидированного бюджета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главных распорядителей и получателей бюджетных средств;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документов и подготовка проектов нормативных правовых актов о выделении средств из резервного фонда Правительства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единой политики в сфере информационных технологий и программных продуктов, используемых в управлении общественными финансами;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финансово-экономических вопросов изменения типа государственных учреждений Брянской области, перевода государственных учреждений в форму негосударственных организаций;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временных кассовых разрывов областного бюджета и формирование финансового резерва для финансирования временных кассовых разрывов;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учета потребности в предоставляемых государственных услугах;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соблюдения регионального стандарта качества управления муниципальными финансами;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финансового планирования на ведомственном уровне;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проектов решений налоговых органов о предоставлении отсрочек, рассрочек, инвестиционных налоговых кредитов по уплате налогов и сборов, подлежащих зачислению в областной бюджет;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дебиторской задолженности, отсроченных и рассроченных платежей;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урегулирование просроченной кредиторской задолженности государственных учреждений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оценки качества управления финансами и платежеспособности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2"/>
        <w:rPr>
          <w:rFonts w:ascii="Calibri" w:hAnsi="Calibri" w:cs="Calibri"/>
        </w:rPr>
      </w:pPr>
      <w:bookmarkStart w:id="19" w:name="Par710"/>
      <w:bookmarkEnd w:id="19"/>
      <w:r>
        <w:rPr>
          <w:rFonts w:ascii="Calibri" w:hAnsi="Calibri" w:cs="Calibri"/>
        </w:rPr>
        <w:t>2. Ожидаемые результаты реализации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hyperlink w:anchor="Par716" w:history="1">
        <w:r>
          <w:rPr>
            <w:rFonts w:ascii="Calibri" w:hAnsi="Calibri" w:cs="Calibri"/>
            <w:color w:val="0000FF"/>
          </w:rPr>
          <w:t>Прогноз</w:t>
        </w:r>
      </w:hyperlink>
      <w:r>
        <w:rPr>
          <w:rFonts w:ascii="Calibri" w:hAnsi="Calibri" w:cs="Calibri"/>
        </w:rPr>
        <w:t xml:space="preserve"> целевых индикаторов и показателей подпрограммы по годам ее реализации представлен в таблице 4.</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3"/>
        <w:rPr>
          <w:rFonts w:ascii="Calibri" w:hAnsi="Calibri" w:cs="Calibri"/>
        </w:rPr>
      </w:pPr>
      <w:bookmarkStart w:id="20" w:name="Par714"/>
      <w:bookmarkEnd w:id="20"/>
      <w:r>
        <w:rPr>
          <w:rFonts w:ascii="Calibri" w:hAnsi="Calibri" w:cs="Calibri"/>
        </w:rPr>
        <w:t>Таблица 4</w:t>
      </w:r>
    </w:p>
    <w:p w:rsidR="004F473F" w:rsidRDefault="004F473F">
      <w:pPr>
        <w:widowControl w:val="0"/>
        <w:autoSpaceDE w:val="0"/>
        <w:autoSpaceDN w:val="0"/>
        <w:adjustRightInd w:val="0"/>
        <w:spacing w:after="0" w:line="240" w:lineRule="auto"/>
        <w:jc w:val="right"/>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bookmarkStart w:id="21" w:name="Par716"/>
      <w:bookmarkEnd w:id="21"/>
      <w:r>
        <w:rPr>
          <w:rFonts w:ascii="Calibri" w:hAnsi="Calibri" w:cs="Calibri"/>
        </w:rPr>
        <w:t>Прогноз целевых индикаторов и показателей подпрограммы</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 годам ее реализации</w:t>
      </w:r>
    </w:p>
    <w:p w:rsidR="004F473F" w:rsidRDefault="004F473F">
      <w:pPr>
        <w:widowControl w:val="0"/>
        <w:autoSpaceDE w:val="0"/>
        <w:autoSpaceDN w:val="0"/>
        <w:adjustRightInd w:val="0"/>
        <w:spacing w:after="0" w:line="240" w:lineRule="auto"/>
        <w:jc w:val="center"/>
        <w:rPr>
          <w:rFonts w:ascii="Calibri" w:hAnsi="Calibri" w:cs="Calibri"/>
        </w:rPr>
        <w:sectPr w:rsidR="004F473F">
          <w:pgSz w:w="11905" w:h="16838"/>
          <w:pgMar w:top="1134" w:right="850" w:bottom="1134" w:left="1701" w:header="720" w:footer="720" w:gutter="0"/>
          <w:cols w:space="720"/>
          <w:noEndnote/>
        </w:sectPr>
      </w:pPr>
    </w:p>
    <w:p w:rsidR="004F473F" w:rsidRDefault="004F473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2"/>
        <w:gridCol w:w="1815"/>
        <w:gridCol w:w="1815"/>
        <w:gridCol w:w="1815"/>
        <w:gridCol w:w="1815"/>
      </w:tblGrid>
      <w:tr w:rsidR="004F473F">
        <w:tblPrEx>
          <w:tblCellMar>
            <w:top w:w="0" w:type="dxa"/>
            <w:bottom w:w="0" w:type="dxa"/>
          </w:tblCellMar>
        </w:tblPrEx>
        <w:trPr>
          <w:tblCellSpacing w:w="5" w:type="nil"/>
        </w:trPr>
        <w:tc>
          <w:tcPr>
            <w:tcW w:w="29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индикатора (показателя), единица измерения</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4F473F">
        <w:tblPrEx>
          <w:tblCellMar>
            <w:top w:w="0" w:type="dxa"/>
            <w:bottom w:w="0" w:type="dxa"/>
          </w:tblCellMar>
        </w:tblPrEx>
        <w:trPr>
          <w:tblCellSpacing w:w="5" w:type="nil"/>
        </w:trPr>
        <w:tc>
          <w:tcPr>
            <w:tcW w:w="294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Отношение объема государственного внутреннего долга Брянской области к общему годовому объему доходов областного бюджета без учета утвержденного объема безвозмездных поступлений, %</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r>
      <w:tr w:rsidR="004F473F">
        <w:tblPrEx>
          <w:tblCellMar>
            <w:top w:w="0" w:type="dxa"/>
            <w:bottom w:w="0" w:type="dxa"/>
          </w:tblCellMar>
        </w:tblPrEx>
        <w:trPr>
          <w:tblCellSpacing w:w="5" w:type="nil"/>
        </w:trPr>
        <w:tc>
          <w:tcPr>
            <w:tcW w:w="1020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Правительства Брянской области от 21.10.2013 N 588-п)</w:t>
            </w:r>
          </w:p>
        </w:tc>
      </w:tr>
      <w:tr w:rsidR="004F473F">
        <w:tblPrEx>
          <w:tblCellMar>
            <w:top w:w="0" w:type="dxa"/>
            <w:bottom w:w="0" w:type="dxa"/>
          </w:tblCellMar>
        </w:tblPrEx>
        <w:trPr>
          <w:tblCellSpacing w:w="5" w:type="nil"/>
        </w:trPr>
        <w:tc>
          <w:tcPr>
            <w:tcW w:w="29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Превышение ставки по привлеченным кредитам коммерческих банков над ставкой рефинансирования Банка России, %</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w:t>
            </w:r>
          </w:p>
        </w:tc>
      </w:tr>
      <w:tr w:rsidR="004F473F">
        <w:tblPrEx>
          <w:tblCellMar>
            <w:top w:w="0" w:type="dxa"/>
            <w:bottom w:w="0" w:type="dxa"/>
          </w:tblCellMar>
        </w:tblPrEx>
        <w:trPr>
          <w:tblCellSpacing w:w="5" w:type="nil"/>
        </w:trPr>
        <w:tc>
          <w:tcPr>
            <w:tcW w:w="29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просроченной кредиторской задолженности в общем объеме расходов областного бюджета, %</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0,1%</w:t>
            </w:r>
          </w:p>
        </w:tc>
      </w:tr>
      <w:tr w:rsidR="004F473F">
        <w:tblPrEx>
          <w:tblCellMar>
            <w:top w:w="0" w:type="dxa"/>
            <w:bottom w:w="0" w:type="dxa"/>
          </w:tblCellMar>
        </w:tblPrEx>
        <w:trPr>
          <w:tblCellSpacing w:w="5" w:type="nil"/>
        </w:trPr>
        <w:tc>
          <w:tcPr>
            <w:tcW w:w="294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выпадающих в результате предоставления налоговых льгот доходов областного бюджета в общем объеме налоговых и неналоговых доходов, %</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6,9%</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7,5%</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7,0%</w:t>
            </w:r>
          </w:p>
        </w:tc>
      </w:tr>
      <w:tr w:rsidR="004F473F">
        <w:tblPrEx>
          <w:tblCellMar>
            <w:top w:w="0" w:type="dxa"/>
            <w:bottom w:w="0" w:type="dxa"/>
          </w:tblCellMar>
        </w:tblPrEx>
        <w:trPr>
          <w:tblCellSpacing w:w="5" w:type="nil"/>
        </w:trPr>
        <w:tc>
          <w:tcPr>
            <w:tcW w:w="1020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Брянской области от 02.09.2013 N 473-п)</w:t>
            </w:r>
          </w:p>
        </w:tc>
      </w:tr>
      <w:tr w:rsidR="004F473F">
        <w:tblPrEx>
          <w:tblCellMar>
            <w:top w:w="0" w:type="dxa"/>
            <w:bottom w:w="0" w:type="dxa"/>
          </w:tblCellMar>
        </w:tblPrEx>
        <w:trPr>
          <w:tblCellSpacing w:w="5" w:type="nil"/>
        </w:trPr>
        <w:tc>
          <w:tcPr>
            <w:tcW w:w="294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 xml:space="preserve">Отклонение фактического объема налоговых и неналоговых доходов от </w:t>
            </w:r>
            <w:r>
              <w:rPr>
                <w:rFonts w:ascii="Calibri" w:hAnsi="Calibri" w:cs="Calibri"/>
              </w:rPr>
              <w:lastRenderedPageBreak/>
              <w:t>первоначального плана</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не более 15%</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8%</w:t>
            </w:r>
          </w:p>
        </w:tc>
      </w:tr>
      <w:tr w:rsidR="004F473F">
        <w:tblPrEx>
          <w:tblCellMar>
            <w:top w:w="0" w:type="dxa"/>
            <w:bottom w:w="0" w:type="dxa"/>
          </w:tblCellMar>
        </w:tblPrEx>
        <w:trPr>
          <w:tblCellSpacing w:w="5" w:type="nil"/>
        </w:trPr>
        <w:tc>
          <w:tcPr>
            <w:tcW w:w="1020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6"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tc>
      </w:tr>
    </w:tbl>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Превышение ставки по привлеченным кредитам коммерческих банков над ставкой рефинансирования Банка России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Pr="004F473F" w:rsidRDefault="004F473F">
      <w:pPr>
        <w:pStyle w:val="ConsPlusNonformat"/>
        <w:rPr>
          <w:lang w:val="en-US"/>
        </w:rPr>
      </w:pPr>
      <w:r>
        <w:t xml:space="preserve">                                        </w:t>
      </w:r>
      <w:r w:rsidRPr="004F473F">
        <w:rPr>
          <w:lang w:val="en-US"/>
        </w:rPr>
        <w:t>n</w:t>
      </w:r>
    </w:p>
    <w:p w:rsidR="004F473F" w:rsidRPr="004F473F" w:rsidRDefault="004F473F">
      <w:pPr>
        <w:pStyle w:val="ConsPlusNonformat"/>
        <w:rPr>
          <w:lang w:val="en-US"/>
        </w:rPr>
      </w:pPr>
      <w:r w:rsidRPr="004F473F">
        <w:rPr>
          <w:lang w:val="en-US"/>
        </w:rPr>
        <w:t xml:space="preserve">                                       SUM (I  - I  )</w:t>
      </w:r>
    </w:p>
    <w:p w:rsidR="004F473F" w:rsidRPr="004F473F" w:rsidRDefault="004F473F">
      <w:pPr>
        <w:pStyle w:val="ConsPlusNonformat"/>
        <w:rPr>
          <w:lang w:val="en-US"/>
        </w:rPr>
      </w:pPr>
      <w:r w:rsidRPr="004F473F">
        <w:rPr>
          <w:lang w:val="en-US"/>
        </w:rPr>
        <w:t xml:space="preserve">                                       i=1   i    ir</w:t>
      </w:r>
    </w:p>
    <w:p w:rsidR="004F473F" w:rsidRPr="004F473F" w:rsidRDefault="004F473F">
      <w:pPr>
        <w:pStyle w:val="ConsPlusNonformat"/>
        <w:rPr>
          <w:lang w:val="en-US"/>
        </w:rPr>
      </w:pPr>
      <w:r w:rsidRPr="004F473F">
        <w:rPr>
          <w:lang w:val="en-US"/>
        </w:rPr>
        <w:t xml:space="preserve">                                  B  = ---------------, </w:t>
      </w:r>
      <w:r>
        <w:t>где</w:t>
      </w:r>
      <w:r w:rsidRPr="004F473F">
        <w:rPr>
          <w:lang w:val="en-US"/>
        </w:rPr>
        <w:t>:</w:t>
      </w:r>
    </w:p>
    <w:p w:rsidR="004F473F" w:rsidRDefault="004F473F">
      <w:pPr>
        <w:pStyle w:val="ConsPlusNonformat"/>
      </w:pPr>
      <w:r w:rsidRPr="004F473F">
        <w:rPr>
          <w:lang w:val="en-US"/>
        </w:rPr>
        <w:t xml:space="preserve">                                   </w:t>
      </w:r>
      <w:r>
        <w:t>p           n</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pStyle w:val="ConsPlusNonformat"/>
      </w:pPr>
      <w:r>
        <w:t xml:space="preserve">    B  - превышение ставки по привлеченным кредитам коммерческих банков над</w:t>
      </w:r>
    </w:p>
    <w:p w:rsidR="004F473F" w:rsidRDefault="004F473F">
      <w:pPr>
        <w:pStyle w:val="ConsPlusNonformat"/>
      </w:pPr>
      <w:r>
        <w:t xml:space="preserve">     p</w:t>
      </w:r>
    </w:p>
    <w:p w:rsidR="004F473F" w:rsidRDefault="004F473F">
      <w:pPr>
        <w:pStyle w:val="ConsPlusNonformat"/>
      </w:pPr>
      <w:r>
        <w:t>ставкой рефинансирования Банка России, %;</w:t>
      </w:r>
    </w:p>
    <w:p w:rsidR="004F473F" w:rsidRDefault="004F473F">
      <w:pPr>
        <w:pStyle w:val="ConsPlusNonformat"/>
      </w:pPr>
      <w:r>
        <w:t xml:space="preserve">    I  - ставка по привлеченному i-му кредиту коммерческого банка, %;</w:t>
      </w:r>
    </w:p>
    <w:p w:rsidR="004F473F" w:rsidRDefault="004F473F">
      <w:pPr>
        <w:pStyle w:val="ConsPlusNonformat"/>
      </w:pPr>
      <w:r>
        <w:t xml:space="preserve">     i</w:t>
      </w:r>
    </w:p>
    <w:p w:rsidR="004F473F" w:rsidRDefault="004F473F">
      <w:pPr>
        <w:pStyle w:val="ConsPlusNonformat"/>
      </w:pPr>
      <w:r>
        <w:t xml:space="preserve">    I   - ставка рефинансирования Банка России, действовавшая   на   момент</w:t>
      </w:r>
    </w:p>
    <w:p w:rsidR="004F473F" w:rsidRDefault="004F473F">
      <w:pPr>
        <w:pStyle w:val="ConsPlusNonformat"/>
      </w:pPr>
      <w:r>
        <w:t xml:space="preserve">     ir</w:t>
      </w:r>
    </w:p>
    <w:p w:rsidR="004F473F" w:rsidRDefault="004F473F">
      <w:pPr>
        <w:pStyle w:val="ConsPlusNonformat"/>
      </w:pPr>
      <w:r>
        <w:t>привлечения i-го кредита коммерческого банка, %;</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привлеченных за отчетный период кредитов коммерческих банков, единиц.</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привлеченных Брянской областью кредитных ресурсах ежеквартально публикуется на официальном сайте департамента финансов Брянской области (http://bryanskoblfin.ru) в составе выписок из государственной долговой книги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28"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действовавшей в ретроспективном периоде ставке рефинансирования публикуется на официальном сайте Банка России (www.cbr.ru).</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общем объеме расходов областного бюджета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S</w:t>
      </w:r>
    </w:p>
    <w:p w:rsidR="004F473F" w:rsidRDefault="004F473F">
      <w:pPr>
        <w:pStyle w:val="ConsPlusNonformat"/>
      </w:pPr>
      <w:r>
        <w:t xml:space="preserve">                                       e</w:t>
      </w:r>
    </w:p>
    <w:p w:rsidR="004F473F" w:rsidRDefault="004F473F">
      <w:pPr>
        <w:pStyle w:val="ConsPlusNonformat"/>
      </w:pPr>
      <w:r>
        <w:t xml:space="preserve">                                R  = ---- x 100%, где:</w:t>
      </w:r>
    </w:p>
    <w:p w:rsidR="004F473F" w:rsidRDefault="004F473F">
      <w:pPr>
        <w:pStyle w:val="ConsPlusNonformat"/>
      </w:pPr>
      <w:r>
        <w:t xml:space="preserve">                                 k    V</w:t>
      </w:r>
    </w:p>
    <w:p w:rsidR="004F473F" w:rsidRDefault="004F473F">
      <w:pPr>
        <w:pStyle w:val="ConsPlusNonformat"/>
      </w:pPr>
      <w:r>
        <w:t xml:space="preserve">                                       e</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pStyle w:val="ConsPlusNonformat"/>
      </w:pPr>
      <w:r>
        <w:t xml:space="preserve">    R  - доля просроченной кредиторской  задолженности   в   общем   объеме</w:t>
      </w:r>
    </w:p>
    <w:p w:rsidR="004F473F" w:rsidRDefault="004F473F">
      <w:pPr>
        <w:pStyle w:val="ConsPlusNonformat"/>
      </w:pPr>
      <w:r>
        <w:t xml:space="preserve">     k</w:t>
      </w:r>
    </w:p>
    <w:p w:rsidR="004F473F" w:rsidRDefault="004F473F">
      <w:pPr>
        <w:pStyle w:val="ConsPlusNonformat"/>
      </w:pPr>
      <w:r>
        <w:t>расходов областного бюджета, %;</w:t>
      </w:r>
    </w:p>
    <w:p w:rsidR="004F473F" w:rsidRDefault="004F473F">
      <w:pPr>
        <w:pStyle w:val="ConsPlusNonformat"/>
      </w:pPr>
      <w:r>
        <w:t xml:space="preserve">    S  - объем просроченной кредиторской задолженности по    состоянию   на</w:t>
      </w:r>
    </w:p>
    <w:p w:rsidR="004F473F" w:rsidRDefault="004F473F">
      <w:pPr>
        <w:pStyle w:val="ConsPlusNonformat"/>
      </w:pPr>
      <w:r>
        <w:lastRenderedPageBreak/>
        <w:t xml:space="preserve">     e</w:t>
      </w:r>
    </w:p>
    <w:p w:rsidR="004F473F" w:rsidRDefault="004F473F">
      <w:pPr>
        <w:pStyle w:val="ConsPlusNonformat"/>
      </w:pPr>
      <w:r>
        <w:t>конец отчетного периода, тыс. рублей;</w:t>
      </w:r>
    </w:p>
    <w:p w:rsidR="004F473F" w:rsidRDefault="004F473F">
      <w:pPr>
        <w:pStyle w:val="ConsPlusNonformat"/>
      </w:pPr>
      <w:r>
        <w:t xml:space="preserve">    V  - исполнение областного бюджета по расходам за отчетный период, тыс.</w:t>
      </w:r>
    </w:p>
    <w:p w:rsidR="004F473F" w:rsidRDefault="004F473F">
      <w:pPr>
        <w:pStyle w:val="ConsPlusNonformat"/>
      </w:pPr>
      <w:r>
        <w:t xml:space="preserve">     e</w:t>
      </w:r>
    </w:p>
    <w:p w:rsidR="004F473F" w:rsidRDefault="004F473F">
      <w:pPr>
        <w:pStyle w:val="ConsPlusNonformat"/>
      </w:pPr>
      <w:r>
        <w:t>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объеме просроченной кредиторской задолженности областного бюджета, исполнении областного бюджета по расходам за отчетный период содержится в составе отчетов об исполнении областного бюджета, публикуемых на официальном сайте департамента финансов Брянской области (http://bryanskoblfin.ru) или на официальном сайте Федерального казначейства (www.roskazna.ru).</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30"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выпадающих в результате предоставления налоговых льгот доходов областного бюджета в общем объеме налоговых и неналоговых доходов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L</w:t>
      </w:r>
    </w:p>
    <w:p w:rsidR="004F473F" w:rsidRDefault="004F473F">
      <w:pPr>
        <w:pStyle w:val="ConsPlusNonformat"/>
      </w:pPr>
      <w:r>
        <w:t xml:space="preserve">                               R  = ---- x 100%, где:</w:t>
      </w:r>
    </w:p>
    <w:p w:rsidR="004F473F" w:rsidRDefault="004F473F">
      <w:pPr>
        <w:pStyle w:val="ConsPlusNonformat"/>
      </w:pPr>
      <w:r>
        <w:t xml:space="preserve">                                v    T</w:t>
      </w:r>
    </w:p>
    <w:p w:rsidR="004F473F" w:rsidRDefault="004F473F">
      <w:pPr>
        <w:pStyle w:val="ConsPlusNonformat"/>
      </w:pPr>
      <w:r>
        <w:t xml:space="preserve">                                      n</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pStyle w:val="ConsPlusNonformat"/>
      </w:pPr>
      <w:r>
        <w:t xml:space="preserve">    R  - доля выпадающих в результате  предоставления    налоговых    льгот</w:t>
      </w:r>
    </w:p>
    <w:p w:rsidR="004F473F" w:rsidRDefault="004F473F">
      <w:pPr>
        <w:pStyle w:val="ConsPlusNonformat"/>
      </w:pPr>
      <w:r>
        <w:t xml:space="preserve">     v</w:t>
      </w:r>
    </w:p>
    <w:p w:rsidR="004F473F" w:rsidRDefault="004F473F">
      <w:pPr>
        <w:pStyle w:val="ConsPlusNonformat"/>
      </w:pPr>
      <w:r>
        <w:t>доходов областного бюджета в общем объеме налоговых и неналоговых  доходов,</w:t>
      </w:r>
    </w:p>
    <w:p w:rsidR="004F473F" w:rsidRDefault="004F473F">
      <w:pPr>
        <w:pStyle w:val="ConsPlusNonformat"/>
      </w:pPr>
      <w:r>
        <w:t>%;</w:t>
      </w:r>
    </w:p>
    <w:p w:rsidR="004F473F" w:rsidRDefault="004F473F">
      <w:pPr>
        <w:pStyle w:val="ConsPlusNonformat"/>
      </w:pPr>
      <w:r>
        <w:t xml:space="preserve">    L - объем выпадающих доходов   областного    бюджета    в    результате</w:t>
      </w:r>
    </w:p>
    <w:p w:rsidR="004F473F" w:rsidRDefault="004F473F">
      <w:pPr>
        <w:pStyle w:val="ConsPlusNonformat"/>
      </w:pPr>
      <w:r>
        <w:t>предоставления в отчетном периоде налоговых льгот, тыс. рублей;</w:t>
      </w:r>
    </w:p>
    <w:p w:rsidR="004F473F" w:rsidRDefault="004F473F">
      <w:pPr>
        <w:pStyle w:val="ConsPlusNonformat"/>
      </w:pPr>
      <w:r>
        <w:t xml:space="preserve">    T  - фактическое поступление налоговых и неналоговых доходов областного</w:t>
      </w:r>
    </w:p>
    <w:p w:rsidR="004F473F" w:rsidRDefault="004F473F">
      <w:pPr>
        <w:pStyle w:val="ConsPlusNonformat"/>
      </w:pPr>
      <w:r>
        <w:t xml:space="preserve">     n</w:t>
      </w:r>
    </w:p>
    <w:p w:rsidR="004F473F" w:rsidRDefault="004F473F">
      <w:pPr>
        <w:pStyle w:val="ConsPlusNonformat"/>
      </w:pPr>
      <w:r>
        <w:t>бюджета за отчетный период,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выпадающих в результате предоставления налоговых льгот доходах областного бюджета публикуется на официальном сайте департамента финансов Брянской области (http://bryanskoblfin.ru).</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32"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Фактическое поступление налоговых и неналоговых доходов содержится в составе отчета об исполнении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фактического объема налоговых и неналоговых доходов за отчетный период от первоначального плана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Pr="004F473F" w:rsidRDefault="004F473F">
      <w:pPr>
        <w:pStyle w:val="ConsPlusNonformat"/>
        <w:rPr>
          <w:lang w:val="en-US"/>
        </w:rPr>
      </w:pPr>
      <w:r>
        <w:t xml:space="preserve">                                      </w:t>
      </w:r>
      <w:r w:rsidRPr="004F473F">
        <w:rPr>
          <w:lang w:val="en-US"/>
        </w:rPr>
        <w:t>If - Ip</w:t>
      </w:r>
    </w:p>
    <w:p w:rsidR="004F473F" w:rsidRPr="004F473F" w:rsidRDefault="004F473F">
      <w:pPr>
        <w:pStyle w:val="ConsPlusNonformat"/>
        <w:rPr>
          <w:lang w:val="en-US"/>
        </w:rPr>
      </w:pPr>
      <w:r w:rsidRPr="004F473F">
        <w:rPr>
          <w:lang w:val="en-US"/>
        </w:rPr>
        <w:t xml:space="preserve">                                Od = --------- x 100%, </w:t>
      </w:r>
      <w:r>
        <w:t>где</w:t>
      </w:r>
      <w:r w:rsidRPr="004F473F">
        <w:rPr>
          <w:lang w:val="en-US"/>
        </w:rPr>
        <w:t>:</w:t>
      </w:r>
    </w:p>
    <w:p w:rsidR="004F473F" w:rsidRDefault="004F473F">
      <w:pPr>
        <w:pStyle w:val="ConsPlusNonformat"/>
      </w:pPr>
      <w:r w:rsidRPr="004F473F">
        <w:rPr>
          <w:lang w:val="en-US"/>
        </w:rPr>
        <w:t xml:space="preserve">                                        </w:t>
      </w:r>
      <w:r>
        <w:t>Ip</w:t>
      </w:r>
    </w:p>
    <w:p w:rsidR="004F473F" w:rsidRDefault="004F473F">
      <w:pPr>
        <w:pStyle w:val="ConsPlusNonformat"/>
        <w:sectPr w:rsidR="004F473F">
          <w:pgSz w:w="16838" w:h="11905" w:orient="landscape"/>
          <w:pgMar w:top="1701" w:right="1134" w:bottom="850" w:left="1134" w:header="720" w:footer="720" w:gutter="0"/>
          <w:cols w:space="720"/>
          <w:noEndnote/>
        </w:sectPr>
      </w:pP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Od - отклонение фактического объема налоговых и неналоговых доходов за отчетный период от первоначального плана, %;</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If - исполнение областного бюджета по налоговым и неналоговым доходам за отчетный период;</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Ip - первоначально запланированный на отчетный период объем налоговых и неналоговых доходов,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Фактическое поступление налоговых и неналоговых доходов содержится в составе отчета об исполнении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 запланированный объем поступлений налоговых и неналоговых доходов в областной бюджет содержится в первоначальной редакции закона Брянской области об областном бюджете на очередной финансовый год и плановый период, опубликованной на официальном сайте департамента финансов Брянской области (http://bryanskoblfin.ru), в справочно-правовых системах "Консультант-Плюс", "Гарант" и др.</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34"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22" w:name="Par824"/>
      <w:bookmarkEnd w:id="22"/>
      <w:r>
        <w:rPr>
          <w:rFonts w:ascii="Calibri" w:hAnsi="Calibri" w:cs="Calibri"/>
        </w:rPr>
        <w:t>ПАСПОРТ</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"Совершенствование управления общественными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финансами" (2012 - 2015 годы)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государственными финансами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управления общественными финансами"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администрации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инспекция по надзору за техническим состоянием самоходных машин и других видов техники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внутренней политики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топливно-энергетического комплекса и жилищно-коммунального хозяйства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культуры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семьи, социальной и демографической политики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физической культуры и спорта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мировой юстиции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ведомственных целевых программ, включенных</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в подпрограмму, основных мероприятий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 модернизация технических и программных комплексов организации бюджетного процесса 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направленных на повышение эффективности бюджетных расходов.</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Цель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оптимизации и повышения эффективности расходов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Задачи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методов и технологий управления региональными и муниципальными финансами;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бюджетной системы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Этапы и сроки реализации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Объемы бюджетных ассигнований на реализацию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09.12.2013 N 697-п)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средств, предусмотренных на реализацию подпрограммы, - 468231,1 тыс. рублей, в том числе: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- 178145,5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- 117227,2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- 86429,2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- 86429,2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результаты реализации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расходов областного бюджета, формируемых в рамках государственных 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менее 90%;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публикации в сети Интернет информации о системе управления государственными финансами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- 100%;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участников бюджетного процесса, включенных в единую информационную систему управления бюджетным процессом:</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2012 год - 1,5%;</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6"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- 23,1%;</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7"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- 43,2%;</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- 100%.</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2"/>
        <w:rPr>
          <w:rFonts w:ascii="Calibri" w:hAnsi="Calibri" w:cs="Calibri"/>
        </w:rPr>
      </w:pPr>
      <w:bookmarkStart w:id="23" w:name="Par914"/>
      <w:bookmarkEnd w:id="23"/>
      <w:r>
        <w:rPr>
          <w:rFonts w:ascii="Calibri" w:hAnsi="Calibri" w:cs="Calibri"/>
        </w:rPr>
        <w:t>1. Краткая характеристика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"Совершенствование управления общественными финансами" (2012 - 2015 годы) направлена на создание условий для оптимизации и повышения эффективности расходов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планируется реализация следующих мероприятий: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работы по сопровождению и модернизации технических и программных комплексов организации бюджетного процесса: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дополнительного компьютерного оборудования, периферийного оборудования, запасных частей и модулей, копировальной техники, оргтехники, систем охлаждения и вентиляции, оборудования телекоммуникаций и связи;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 модернизация корпоративной телекоммуникационной сети передачи данных;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работоспособности и развитие локальной сети, средств связи и телекоммуникаций департамента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 модернизация прикладного программного обеспечения (составление и исполнение бюджета, ведение административно-хозяйственной деятельности и др.) для департамента финансов Брянской области, главных распорядителей бюджетных средств, получателей бюджетных средств, финансовых органов муниципальных районов и городских округов, поселений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компьютерного оборудования, периферийного оборудования, копировальной техники, оргтехники, систем охлаждения и вентиляции, оборудования телекоммуникаций и связи;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портала государственных финансов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информационной системы управления бюджетным процессом на территории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3"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оценки качества финансового менеджмента главных распорядителей бюджетных средств с поощрением за лучшие результаты в сфере финансового менеджмента не менее 3 победителей;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оценки независимыми организациями качества оказания государственных услуг;</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проведение конкурса муниципальных программ повышения эффективности бюджетных расходов, предоставление субсидий бюджетам муниципальных образований в целях реализации муниципальных программ.</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реализации государственной программы планируется предоставление субсидий бюджетам муниципальных районов (городских округов) на реализацию муниципальных программ повышения эффективности бюджетных расходов. Общий объем средств, предусмотренных в областном бюджете с целью предоставления субсидий, составляет не менее 9000,0 тыс. рублей ежегодно. Субсидия предоставляется не более трем муниципальным образованиям по итогам результатов, достигнутых за отчетный период в сфере повышения эффективности управления муниципальными финансами.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администрации Брянской области от 21.12.2012 N 1199)</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155" w:history="1">
        <w:r>
          <w:rPr>
            <w:rFonts w:ascii="Calibri" w:hAnsi="Calibri" w:cs="Calibri"/>
            <w:color w:val="0000FF"/>
          </w:rPr>
          <w:t>Порядок</w:t>
        </w:r>
      </w:hyperlink>
      <w:r>
        <w:rPr>
          <w:rFonts w:ascii="Calibri" w:hAnsi="Calibri" w:cs="Calibri"/>
        </w:rPr>
        <w:t xml:space="preserve"> предоставления, </w:t>
      </w:r>
      <w:hyperlink r:id="rId156" w:history="1">
        <w:r>
          <w:rPr>
            <w:rFonts w:ascii="Calibri" w:hAnsi="Calibri" w:cs="Calibri"/>
            <w:color w:val="0000FF"/>
          </w:rPr>
          <w:t>методика</w:t>
        </w:r>
      </w:hyperlink>
      <w:r>
        <w:rPr>
          <w:rFonts w:ascii="Calibri" w:hAnsi="Calibri" w:cs="Calibri"/>
        </w:rPr>
        <w:t xml:space="preserve"> распределения указанной субсидии на 2012 год утверждены Постановлением администрации области от 21 июня 2012 года N 554.</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методика распределения субсидий бюджетам муниципальных районов (городских округов) на реализацию муниципальных программ повышения эффективности бюджетных расходов на 2013 год утверждены Постановлением Правительства Брянской области от 20 мая 2013 года N 1450-п.</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8" w:history="1">
        <w:r>
          <w:rPr>
            <w:rFonts w:ascii="Calibri" w:hAnsi="Calibri" w:cs="Calibri"/>
            <w:color w:val="0000FF"/>
          </w:rPr>
          <w:t>Постановлением</w:t>
        </w:r>
      </w:hyperlink>
      <w:r>
        <w:rPr>
          <w:rFonts w:ascii="Calibri" w:hAnsi="Calibri" w:cs="Calibri"/>
        </w:rPr>
        <w:t xml:space="preserve"> Правительства Брянской области от 02.09.2013 N 473-п)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2"/>
        <w:rPr>
          <w:rFonts w:ascii="Calibri" w:hAnsi="Calibri" w:cs="Calibri"/>
        </w:rPr>
      </w:pPr>
      <w:bookmarkStart w:id="24" w:name="Par940"/>
      <w:bookmarkEnd w:id="24"/>
      <w:r>
        <w:rPr>
          <w:rFonts w:ascii="Calibri" w:hAnsi="Calibri" w:cs="Calibri"/>
        </w:rPr>
        <w:t>2. Ожидаемые результаты реализации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hyperlink w:anchor="Par946" w:history="1">
        <w:r>
          <w:rPr>
            <w:rFonts w:ascii="Calibri" w:hAnsi="Calibri" w:cs="Calibri"/>
            <w:color w:val="0000FF"/>
          </w:rPr>
          <w:t>Прогноз</w:t>
        </w:r>
      </w:hyperlink>
      <w:r>
        <w:rPr>
          <w:rFonts w:ascii="Calibri" w:hAnsi="Calibri" w:cs="Calibri"/>
        </w:rPr>
        <w:t xml:space="preserve"> целевых индикаторов и показателей подпрограммы по годам ее реализации представлен в таблице 5.</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3"/>
        <w:rPr>
          <w:rFonts w:ascii="Calibri" w:hAnsi="Calibri" w:cs="Calibri"/>
        </w:rPr>
      </w:pPr>
      <w:bookmarkStart w:id="25" w:name="Par944"/>
      <w:bookmarkEnd w:id="25"/>
      <w:r>
        <w:rPr>
          <w:rFonts w:ascii="Calibri" w:hAnsi="Calibri" w:cs="Calibri"/>
        </w:rPr>
        <w:t>Таблица 5</w:t>
      </w:r>
    </w:p>
    <w:p w:rsidR="004F473F" w:rsidRDefault="004F473F">
      <w:pPr>
        <w:widowControl w:val="0"/>
        <w:autoSpaceDE w:val="0"/>
        <w:autoSpaceDN w:val="0"/>
        <w:adjustRightInd w:val="0"/>
        <w:spacing w:after="0" w:line="240" w:lineRule="auto"/>
        <w:jc w:val="right"/>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bookmarkStart w:id="26" w:name="Par946"/>
      <w:bookmarkEnd w:id="26"/>
      <w:r>
        <w:rPr>
          <w:rFonts w:ascii="Calibri" w:hAnsi="Calibri" w:cs="Calibri"/>
        </w:rPr>
        <w:t>Прогноз целевых индикаторов и показателей подпрограммы</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 годам ее реализации</w:t>
      </w:r>
    </w:p>
    <w:p w:rsidR="004F473F" w:rsidRDefault="004F473F">
      <w:pPr>
        <w:widowControl w:val="0"/>
        <w:autoSpaceDE w:val="0"/>
        <w:autoSpaceDN w:val="0"/>
        <w:adjustRightInd w:val="0"/>
        <w:spacing w:after="0" w:line="240" w:lineRule="auto"/>
        <w:jc w:val="center"/>
        <w:rPr>
          <w:rFonts w:ascii="Calibri" w:hAnsi="Calibri" w:cs="Calibri"/>
        </w:rPr>
        <w:sectPr w:rsidR="004F473F">
          <w:pgSz w:w="11905" w:h="16838"/>
          <w:pgMar w:top="1134" w:right="850" w:bottom="1134" w:left="1701" w:header="720" w:footer="720" w:gutter="0"/>
          <w:cols w:space="720"/>
          <w:noEndnote/>
        </w:sectPr>
      </w:pPr>
    </w:p>
    <w:p w:rsidR="004F473F" w:rsidRDefault="004F473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2"/>
        <w:gridCol w:w="1815"/>
        <w:gridCol w:w="1815"/>
        <w:gridCol w:w="1815"/>
        <w:gridCol w:w="1815"/>
      </w:tblGrid>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индикатора (показателя), единица измерения</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расходов областного бюджета, формируемых в рамках государственных программ, %</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c>
          <w:tcPr>
            <w:tcW w:w="1815"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Обеспечение публикации в сети Интернет информации о системе управления государственными финансами Брянской области, %</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4F473F">
        <w:tblPrEx>
          <w:tblCellMar>
            <w:top w:w="0" w:type="dxa"/>
            <w:bottom w:w="0" w:type="dxa"/>
          </w:tblCellMar>
        </w:tblPrEx>
        <w:trPr>
          <w:tblCellSpacing w:w="5" w:type="nil"/>
        </w:trPr>
        <w:tc>
          <w:tcPr>
            <w:tcW w:w="1092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tc>
      </w:tr>
      <w:tr w:rsidR="004F473F">
        <w:tblPrEx>
          <w:tblCellMar>
            <w:top w:w="0" w:type="dxa"/>
            <w:bottom w:w="0" w:type="dxa"/>
          </w:tblCellMar>
        </w:tblPrEx>
        <w:trPr>
          <w:tblCellSpacing w:w="5" w:type="nil"/>
        </w:trPr>
        <w:tc>
          <w:tcPr>
            <w:tcW w:w="3662"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Доля участников бюджетного процесса, включенных в единую информационную систему управления бюджетным процессом, %</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23,1</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43,2</w:t>
            </w:r>
          </w:p>
        </w:tc>
        <w:tc>
          <w:tcPr>
            <w:tcW w:w="1815" w:type="dxa"/>
            <w:tcBorders>
              <w:top w:val="single" w:sz="4" w:space="0" w:color="auto"/>
              <w:left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4F473F">
        <w:tblPrEx>
          <w:tblCellMar>
            <w:top w:w="0" w:type="dxa"/>
            <w:bottom w:w="0" w:type="dxa"/>
          </w:tblCellMar>
        </w:tblPrEx>
        <w:trPr>
          <w:tblCellSpacing w:w="5" w:type="nil"/>
        </w:trPr>
        <w:tc>
          <w:tcPr>
            <w:tcW w:w="10922" w:type="dxa"/>
            <w:gridSpan w:val="5"/>
            <w:tcBorders>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60"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tc>
      </w:tr>
    </w:tbl>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расходов областного бюджета, формируемых в рамках государственных программ,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V</w:t>
      </w:r>
    </w:p>
    <w:p w:rsidR="004F473F" w:rsidRDefault="004F473F">
      <w:pPr>
        <w:pStyle w:val="ConsPlusNonformat"/>
      </w:pPr>
      <w:r>
        <w:t xml:space="preserve">                                          ep</w:t>
      </w:r>
    </w:p>
    <w:p w:rsidR="004F473F" w:rsidRDefault="004F473F">
      <w:pPr>
        <w:pStyle w:val="ConsPlusNonformat"/>
      </w:pPr>
      <w:r>
        <w:t xml:space="preserve">                                    R  = ---- x 100%, где:</w:t>
      </w:r>
    </w:p>
    <w:p w:rsidR="004F473F" w:rsidRDefault="004F473F">
      <w:pPr>
        <w:pStyle w:val="ConsPlusNonformat"/>
      </w:pPr>
      <w:r>
        <w:t xml:space="preserve">                                     p   V</w:t>
      </w:r>
    </w:p>
    <w:p w:rsidR="004F473F" w:rsidRDefault="004F473F">
      <w:pPr>
        <w:pStyle w:val="ConsPlusNonformat"/>
      </w:pPr>
      <w:r>
        <w:t xml:space="preserve">                                          e</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pStyle w:val="ConsPlusNonformat"/>
      </w:pPr>
      <w:r>
        <w:t xml:space="preserve">    R  - доля расходов областного    бюджета,    формируемых    в    рамках</w:t>
      </w:r>
    </w:p>
    <w:p w:rsidR="004F473F" w:rsidRDefault="004F473F">
      <w:pPr>
        <w:pStyle w:val="ConsPlusNonformat"/>
      </w:pPr>
      <w:r>
        <w:t xml:space="preserve">     p</w:t>
      </w:r>
    </w:p>
    <w:p w:rsidR="004F473F" w:rsidRDefault="004F473F">
      <w:pPr>
        <w:pStyle w:val="ConsPlusNonformat"/>
      </w:pPr>
      <w:r>
        <w:t>государственных программ, %;</w:t>
      </w:r>
    </w:p>
    <w:p w:rsidR="004F473F" w:rsidRDefault="004F473F">
      <w:pPr>
        <w:pStyle w:val="ConsPlusNonformat"/>
      </w:pPr>
      <w:r>
        <w:t xml:space="preserve">    V   - объем расходов   областного    бюджета,    исполнение    которого</w:t>
      </w:r>
    </w:p>
    <w:p w:rsidR="004F473F" w:rsidRDefault="004F473F">
      <w:pPr>
        <w:pStyle w:val="ConsPlusNonformat"/>
      </w:pPr>
      <w:r>
        <w:t xml:space="preserve">     ep</w:t>
      </w:r>
    </w:p>
    <w:p w:rsidR="004F473F" w:rsidRDefault="004F473F">
      <w:pPr>
        <w:pStyle w:val="ConsPlusNonformat"/>
      </w:pPr>
      <w:r>
        <w:t>осуществлялось в рамках государственных программ, тыс. рублей;</w:t>
      </w:r>
    </w:p>
    <w:p w:rsidR="004F473F" w:rsidRDefault="004F473F">
      <w:pPr>
        <w:pStyle w:val="ConsPlusNonformat"/>
      </w:pPr>
      <w:r>
        <w:t xml:space="preserve">    V  - исполнение областного бюджета по расходам за отчетный период, тыс.</w:t>
      </w:r>
    </w:p>
    <w:p w:rsidR="004F473F" w:rsidRDefault="004F473F">
      <w:pPr>
        <w:pStyle w:val="ConsPlusNonformat"/>
      </w:pPr>
      <w:r>
        <w:t xml:space="preserve">     e</w:t>
      </w:r>
    </w:p>
    <w:p w:rsidR="004F473F" w:rsidRDefault="004F473F">
      <w:pPr>
        <w:pStyle w:val="ConsPlusNonformat"/>
      </w:pPr>
      <w:r>
        <w:t>рублей.</w:t>
      </w:r>
    </w:p>
    <w:p w:rsidR="004F473F" w:rsidRDefault="004F473F">
      <w:pPr>
        <w:pStyle w:val="ConsPlusNonformat"/>
        <w:sectPr w:rsidR="004F473F">
          <w:pgSz w:w="16838" w:h="11905" w:orient="landscape"/>
          <w:pgMar w:top="1701" w:right="1134" w:bottom="850" w:left="1134" w:header="720" w:footer="720" w:gutter="0"/>
          <w:cols w:space="720"/>
          <w:noEndnote/>
        </w:sect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определении доли информации о системе управления государственными финансами Брянской области, публикация которой осуществляется в сети Интернет на официальном сайте департамента финансов Брянской области (http://bryanskoblfin.ru), принимается следующий состав информации, подлежащей публикации, а также сроки обеспечения публикации: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62"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периода реализации государственной программы:</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результатах оценки потерь областного бюджета по причине предоставления налоговых льгот, а также эффективности налоговых льгот;</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просроченной кредиторской задолженности в разрезе государственных учреждений и муниципальных образований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о результатах департамента финансов за отчетный финансовый год и об основных направлениях деятельности на очередной финансовый год и плановый период;</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6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и уточненный реестры расходных обязательств Брянской области на очередной финансовый год и плановый период;</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оценки качества финансового менеджмента главных распорядителей бюджетных средств за отчетный финансовый год;</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соблюдения органами местного самоуправления городских округов и муниципальных районов области требований бюджетного законодательства;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оценки качества организации и осуществления муниципальными районами (городскими округами) бюджетного процесса;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законов (законы) Брянской области об областном бюджете на очередной финансовый год и плановый период, о внесении изменений в законы Брянской области об областном бюджете на очередной финансовый год и плановый период;</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ответственным исполнителем которой является департамент финансов Брянской области, проекты нормативных правовых актов (нормативные правовые акты) о внесении изменений в государственную программу, результаты оценки эффективности государственной программы;</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74"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ответы на обращения граждан по вопросам деятельности департамента;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76"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бюджетной и налоговой политики Брянской области на очередной финансовый год и плановый период;</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сводная бюджетная роспись областного бюджета;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об исполнении консолидированного бюджета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квартальные отчеты об исполнении областного бюджета;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закона (закон) Брянской области об исполнении областного бюджета;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информация о предоставленных государственных гарантиях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83"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предоставляемых департаментом субсидиях юридическим и физическим лицам - производителям товаров, работ, услуг;</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предоставлении финансовой поддержки гражданам;</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государственной долговой книги Брянской области, информация о структуре государственного внутреннего долга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Правительства Брянской области, приказы департамента финансов Брянской области по вопросам деятельности департамента;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188"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1 января 2013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программы Брянской области, нормативные правовые акты о внесении изменений в государственные программы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ведомственные целевые программы, нормативные акты о внесении изменений в долгосрочные и ведомственные целевые программы;</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задания на оказание государственных услуг государственными учреждениями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 выполнении государственных заданий государственными учреждениями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финансово-хозяйственной деятельности государственных бюджетных и автономных учреждений;</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государственных услуг, оказываемых государственными учреждениями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доклады о результатах и основных направлениях деятельности органов исполнительной власти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1 января 2014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представительных органов местного самоуправления о местных бюджетах;</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аналитическая информация о планировании и исполнении местных бюджетов;</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2015 года: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акты, документы и материалы, регламентирующие оказание муниципальными учреждениями муниципальных услуг.</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на основе аналитической информации департамента финансов Брянской области. Публикация нормативных правовых актов с целью организации их предварительного обсуждения осуществляется на официальном сайте департамента финансов Брянской области (http://bryanskoblfin.ru).</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203" w:history="1">
        <w:r>
          <w:rPr>
            <w:rFonts w:ascii="Calibri" w:hAnsi="Calibri" w:cs="Calibri"/>
            <w:color w:val="0000FF"/>
          </w:rPr>
          <w:t>Постановления</w:t>
        </w:r>
      </w:hyperlink>
      <w:r>
        <w:rPr>
          <w:rFonts w:ascii="Calibri" w:hAnsi="Calibri" w:cs="Calibri"/>
        </w:rPr>
        <w:t xml:space="preserve"> </w:t>
      </w:r>
      <w:r>
        <w:rPr>
          <w:rFonts w:ascii="Calibri" w:hAnsi="Calibri" w:cs="Calibri"/>
        </w:rPr>
        <w:lastRenderedPageBreak/>
        <w:t>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участников бюджетного процесса, включенных в единую информационную систему управления бюджетным процессом, определяется следующим образом:</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4"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C</w:t>
      </w:r>
    </w:p>
    <w:p w:rsidR="004F473F" w:rsidRDefault="004F473F">
      <w:pPr>
        <w:pStyle w:val="ConsPlusNonformat"/>
      </w:pPr>
      <w:r>
        <w:t xml:space="preserve">                                     u</w:t>
      </w:r>
    </w:p>
    <w:p w:rsidR="004F473F" w:rsidRDefault="004F473F">
      <w:pPr>
        <w:pStyle w:val="ConsPlusNonformat"/>
      </w:pPr>
      <w:r>
        <w:t xml:space="preserve">                               Р = ---- x 100%, где:</w:t>
      </w:r>
    </w:p>
    <w:p w:rsidR="004F473F" w:rsidRDefault="004F473F">
      <w:pPr>
        <w:pStyle w:val="ConsPlusNonformat"/>
      </w:pPr>
      <w:r>
        <w:t xml:space="preserve">                                    C</w:t>
      </w:r>
    </w:p>
    <w:p w:rsidR="004F473F" w:rsidRDefault="004F473F">
      <w:pPr>
        <w:pStyle w:val="ConsPlusNonformat"/>
      </w:pPr>
      <w:r>
        <w:t xml:space="preserve">                                     n</w:t>
      </w:r>
    </w:p>
    <w:p w:rsidR="004F473F" w:rsidRDefault="004F473F">
      <w:pPr>
        <w:pStyle w:val="ConsPlusNonformat"/>
      </w:pPr>
      <w:r>
        <w:t xml:space="preserve">(абзац введен </w:t>
      </w:r>
      <w:hyperlink r:id="rId205" w:history="1">
        <w:r>
          <w:rPr>
            <w:color w:val="0000FF"/>
          </w:rPr>
          <w:t>Постановлением</w:t>
        </w:r>
      </w:hyperlink>
      <w:r>
        <w:t xml:space="preserve"> администрации Брянской области от   07.08.2012</w:t>
      </w:r>
    </w:p>
    <w:p w:rsidR="004F473F" w:rsidRDefault="004F473F">
      <w:pPr>
        <w:pStyle w:val="ConsPlusNonformat"/>
      </w:pPr>
      <w:r>
        <w:t>N 718)</w:t>
      </w:r>
    </w:p>
    <w:p w:rsidR="004F473F" w:rsidRDefault="004F473F">
      <w:pPr>
        <w:pStyle w:val="ConsPlusNonformat"/>
      </w:pPr>
    </w:p>
    <w:p w:rsidR="004F473F" w:rsidRDefault="004F473F">
      <w:pPr>
        <w:pStyle w:val="ConsPlusNonformat"/>
      </w:pPr>
      <w:r>
        <w:t xml:space="preserve">    Р - доля участников    бюджетного   процесса,   включенных   в   единую</w:t>
      </w:r>
    </w:p>
    <w:p w:rsidR="004F473F" w:rsidRDefault="004F473F">
      <w:pPr>
        <w:pStyle w:val="ConsPlusNonformat"/>
      </w:pPr>
      <w:r>
        <w:t>информационную систему управления бюджетным процессом, %;</w:t>
      </w:r>
    </w:p>
    <w:p w:rsidR="004F473F" w:rsidRDefault="004F473F">
      <w:pPr>
        <w:pStyle w:val="ConsPlusNonformat"/>
      </w:pPr>
      <w:r>
        <w:t xml:space="preserve">(абзац введен </w:t>
      </w:r>
      <w:hyperlink r:id="rId206" w:history="1">
        <w:r>
          <w:rPr>
            <w:color w:val="0000FF"/>
          </w:rPr>
          <w:t>Постановлением</w:t>
        </w:r>
      </w:hyperlink>
      <w:r>
        <w:t xml:space="preserve"> администрации Брянской области от   07.08.2012</w:t>
      </w:r>
    </w:p>
    <w:p w:rsidR="004F473F" w:rsidRDefault="004F473F">
      <w:pPr>
        <w:pStyle w:val="ConsPlusNonformat"/>
      </w:pPr>
      <w:r>
        <w:t>N 718)</w:t>
      </w:r>
    </w:p>
    <w:p w:rsidR="004F473F" w:rsidRDefault="004F473F">
      <w:pPr>
        <w:pStyle w:val="ConsPlusNonformat"/>
      </w:pPr>
      <w:r>
        <w:t xml:space="preserve">    C  - количество участников бюджетного процесса,   включенных в   единую</w:t>
      </w:r>
    </w:p>
    <w:p w:rsidR="004F473F" w:rsidRDefault="004F473F">
      <w:pPr>
        <w:pStyle w:val="ConsPlusNonformat"/>
      </w:pPr>
      <w:r>
        <w:t xml:space="preserve">     u</w:t>
      </w:r>
    </w:p>
    <w:p w:rsidR="004F473F" w:rsidRDefault="004F473F">
      <w:pPr>
        <w:pStyle w:val="ConsPlusNonformat"/>
      </w:pPr>
      <w:r>
        <w:t>информационную систему управления бюджетным процессом;</w:t>
      </w:r>
    </w:p>
    <w:p w:rsidR="004F473F" w:rsidRDefault="004F473F">
      <w:pPr>
        <w:pStyle w:val="ConsPlusNonformat"/>
      </w:pPr>
      <w:r>
        <w:t xml:space="preserve">(абзац введен </w:t>
      </w:r>
      <w:hyperlink r:id="rId207" w:history="1">
        <w:r>
          <w:rPr>
            <w:color w:val="0000FF"/>
          </w:rPr>
          <w:t>Постановлением</w:t>
        </w:r>
      </w:hyperlink>
      <w:r>
        <w:t xml:space="preserve"> администрации Брянской области от   07.08.2012</w:t>
      </w:r>
    </w:p>
    <w:p w:rsidR="004F473F" w:rsidRDefault="004F473F">
      <w:pPr>
        <w:pStyle w:val="ConsPlusNonformat"/>
      </w:pPr>
      <w:r>
        <w:t>N 718)</w:t>
      </w:r>
    </w:p>
    <w:p w:rsidR="004F473F" w:rsidRDefault="004F473F">
      <w:pPr>
        <w:pStyle w:val="ConsPlusNonformat"/>
      </w:pPr>
      <w:r>
        <w:t xml:space="preserve">    C  - количество участников бюджетного процесса области.</w:t>
      </w:r>
    </w:p>
    <w:p w:rsidR="004F473F" w:rsidRDefault="004F473F">
      <w:pPr>
        <w:pStyle w:val="ConsPlusNonformat"/>
      </w:pPr>
      <w:r>
        <w:t xml:space="preserve">     n</w:t>
      </w:r>
    </w:p>
    <w:p w:rsidR="004F473F" w:rsidRDefault="004F473F">
      <w:pPr>
        <w:pStyle w:val="ConsPlusNonformat"/>
      </w:pPr>
      <w:r>
        <w:t xml:space="preserve">(абзац введен </w:t>
      </w:r>
      <w:hyperlink r:id="rId208" w:history="1">
        <w:r>
          <w:rPr>
            <w:color w:val="0000FF"/>
          </w:rPr>
          <w:t>Постановлением</w:t>
        </w:r>
      </w:hyperlink>
      <w:r>
        <w:t xml:space="preserve"> администрации Брянской области от   07.08.2012</w:t>
      </w:r>
    </w:p>
    <w:p w:rsidR="004F473F" w:rsidRDefault="004F473F">
      <w:pPr>
        <w:pStyle w:val="ConsPlusNonformat"/>
      </w:pPr>
      <w:r>
        <w:t>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под участниками бюджетного процесса понимаются:</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9"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средств областного бюджета;</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0"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учреждения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1"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(главные распорядители средств местных бюджетов);</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2"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учреждения муниципальных районов (городских округов);</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3"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администрации городских и сельских поселений.</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4"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на основе аналитической информации департамента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5" w:history="1">
        <w:r>
          <w:rPr>
            <w:rFonts w:ascii="Calibri" w:hAnsi="Calibri" w:cs="Calibri"/>
            <w:color w:val="0000FF"/>
          </w:rPr>
          <w:t>Постановлением</w:t>
        </w:r>
      </w:hyperlink>
      <w:r>
        <w:rPr>
          <w:rFonts w:ascii="Calibri" w:hAnsi="Calibri" w:cs="Calibri"/>
        </w:rPr>
        <w:t xml:space="preserve"> администрации Брянской области от 07.08.2012 N 718; в ред. </w:t>
      </w:r>
      <w:hyperlink r:id="rId216"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outlineLvl w:val="1"/>
        <w:rPr>
          <w:rFonts w:ascii="Calibri" w:hAnsi="Calibri" w:cs="Calibri"/>
        </w:rPr>
      </w:pPr>
      <w:bookmarkStart w:id="27" w:name="Par1100"/>
      <w:bookmarkEnd w:id="27"/>
      <w:r>
        <w:rPr>
          <w:rFonts w:ascii="Calibri" w:hAnsi="Calibri" w:cs="Calibri"/>
        </w:rPr>
        <w:t>ПАСПОРТ</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"Межбюджетные отношения с муниципальными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образованиями" (2012 - 2015 годы) государственной</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"Управление государственными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финансами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отношения с муниципальными образованиями" (2012 - 2015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1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Отсутствуют.</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ведомственных целевых программ, включенных</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в подпрограмму, основных мероприятий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распределение, утверждение и предоставление средств дотации на выравнивание бюджетной обеспеченности муниципальных районов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распределение, утверждение и предоставление средств дотации на выравнивание бюджетной обеспеченности поселений (в части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распределение, утверждение и предоставление средств субвенции бюджетам муниципальных районов на осуществление отдельных полномочий органов государственной власти Брянской области по расчету и предоставлению дотаций поселениям на выравнивание бюджетной обеспеченности за счет средств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распределение, утверждение и предоставление средств дотации на поддержку мер по обеспечению сбалансированности бюджетов муниципальных районов и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распределение, утверждение и предоставление средств субвенции бюджетам муниципальных районов на поддержку мер по обеспечению сбалансированности бюджетов поселений;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распределение, утверждение и предоставление средств бюджетам муниципальных районов (городских округов) на стимулирование социально-экономического развития территорий, качества организации бюджетного процесса;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распределение, утверждение и предоставление средств бюджетам муниципальных районов (городских округов) на финансовую поддержку принятых органами местного самоуправления решений о повышении оплаты труда отдельным категориям работников.</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8" w:history="1">
        <w:r>
          <w:rPr>
            <w:rFonts w:ascii="Calibri" w:hAnsi="Calibri" w:cs="Calibri"/>
            <w:color w:val="0000FF"/>
          </w:rPr>
          <w:t>Постановлением</w:t>
        </w:r>
      </w:hyperlink>
      <w:r>
        <w:rPr>
          <w:rFonts w:ascii="Calibri" w:hAnsi="Calibri" w:cs="Calibri"/>
        </w:rPr>
        <w:t xml:space="preserve"> Правительства Брянской области от 02.09.2013 N 473-п)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Цель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эффективного выполнения полномочий органов местного самоуправления.</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Задачи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Выравнивание бюджетной обеспеченности муниципальных образований и поддержка мер по обеспечению сбалансированности местных бюджетов в Брянской области в рамках содействия органам местного самоуправления в осуществлении реализации полномочий по решению вопросов местного значения.</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Этапы и сроки реализации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Объемы бюджетных ассигнований на реализацию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19" w:history="1">
        <w:r>
          <w:rPr>
            <w:rFonts w:ascii="Calibri" w:hAnsi="Calibri" w:cs="Calibri"/>
            <w:color w:val="0000FF"/>
          </w:rPr>
          <w:t>Постановления</w:t>
        </w:r>
      </w:hyperlink>
      <w:r>
        <w:rPr>
          <w:rFonts w:ascii="Calibri" w:hAnsi="Calibri" w:cs="Calibri"/>
        </w:rPr>
        <w:t xml:space="preserve"> Правительства</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 от 09.12.2013 N 697-п)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средств, предусмотренных на реализацию подпрограммы, - 8111382,2 тыс. рублей, в том числе:</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- 2156469,3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2013 год - 2386709,9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- 1775350,0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- 1792853,0 тыс. 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результаты реализации подпрограммы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темпов роста бюджетной обеспеченности муниципальных образований (с учетом налоговых и неналоговых доходов и финансовой помощи в рамках межбюджетных отношений) с применением механизма межбюджетного регулирования при сопоставимых условиях: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более 100%;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выравнивания бюджетной обеспеченности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&lt;= 1,7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дифференциации муниципальных районов (городских округов) по уровню расчетной бюджетной обеспеченности: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не более чем в 4,5 раза.</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2"/>
        <w:rPr>
          <w:rFonts w:ascii="Calibri" w:hAnsi="Calibri" w:cs="Calibri"/>
        </w:rPr>
      </w:pPr>
      <w:bookmarkStart w:id="28" w:name="Par1173"/>
      <w:bookmarkEnd w:id="28"/>
      <w:r>
        <w:rPr>
          <w:rFonts w:ascii="Calibri" w:hAnsi="Calibri" w:cs="Calibri"/>
        </w:rPr>
        <w:t>1. Краткая характеристика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"Межбюджетные отношения с муниципальными образованиями" (2012 - 2015 годы) предусматривает ряд организационных и финансово-экономических мер, направленных на единство интересов субъектов бюджетного планирования и интересов населения, что в свою очередь обеспечивает основу для социально-экономического развития муниципалитетов.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Межбюджетные отношения с органами местного самоуправления муниципальных образований области сформированы в рамках требований Бюджетного </w:t>
      </w:r>
      <w:hyperlink r:id="rId220" w:history="1">
        <w:r>
          <w:rPr>
            <w:rFonts w:ascii="Calibri" w:hAnsi="Calibri" w:cs="Calibri"/>
            <w:color w:val="0000FF"/>
          </w:rPr>
          <w:t>кодекса</w:t>
        </w:r>
      </w:hyperlink>
      <w:r>
        <w:rPr>
          <w:rFonts w:ascii="Calibri" w:hAnsi="Calibri" w:cs="Calibri"/>
        </w:rPr>
        <w:t xml:space="preserve"> Российской Федерации, Федерального </w:t>
      </w:r>
      <w:hyperlink r:id="rId221" w:history="1">
        <w:r>
          <w:rPr>
            <w:rFonts w:ascii="Calibri" w:hAnsi="Calibri" w:cs="Calibri"/>
            <w:color w:val="0000FF"/>
          </w:rPr>
          <w:t>закона</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Бюджетных посланий Президента Российской Федерации Федеральному Собранию Российской Федерации, </w:t>
      </w:r>
      <w:hyperlink r:id="rId222" w:history="1">
        <w:r>
          <w:rPr>
            <w:rFonts w:ascii="Calibri" w:hAnsi="Calibri" w:cs="Calibri"/>
            <w:color w:val="0000FF"/>
          </w:rPr>
          <w:t>Концепции</w:t>
        </w:r>
      </w:hyperlink>
      <w:r>
        <w:rPr>
          <w:rFonts w:ascii="Calibri" w:hAnsi="Calibri" w:cs="Calibri"/>
        </w:rPr>
        <w:t xml:space="preserve"> межбюджетных отношений и организации бюджетного процесса в субъектах Российской Федерации и муниципальных образованиях до 2013 года, одобренной Распоряжением Правительства Российской Федерации от 8 августа 2009 года N 1123-р, Законов Брянской области от 13 августа 2007 года </w:t>
      </w:r>
      <w:hyperlink r:id="rId223" w:history="1">
        <w:r>
          <w:rPr>
            <w:rFonts w:ascii="Calibri" w:hAnsi="Calibri" w:cs="Calibri"/>
            <w:color w:val="0000FF"/>
          </w:rPr>
          <w:t>N 126-З</w:t>
        </w:r>
      </w:hyperlink>
      <w:r>
        <w:rPr>
          <w:rFonts w:ascii="Calibri" w:hAnsi="Calibri" w:cs="Calibri"/>
        </w:rPr>
        <w:t xml:space="preserve"> "О межбюджетных отношениях в Брянской области", от 29 октября 2010 года </w:t>
      </w:r>
      <w:hyperlink r:id="rId224" w:history="1">
        <w:r>
          <w:rPr>
            <w:rFonts w:ascii="Calibri" w:hAnsi="Calibri" w:cs="Calibri"/>
            <w:color w:val="0000FF"/>
          </w:rPr>
          <w:t>N 89-З</w:t>
        </w:r>
      </w:hyperlink>
      <w:r>
        <w:rPr>
          <w:rFonts w:ascii="Calibri" w:hAnsi="Calibri" w:cs="Calibri"/>
        </w:rPr>
        <w:t xml:space="preserve"> "Об установлении нормативов отчислений в бюджеты муниципальных образований от отдельных федеральных и региональных налогов, налогов, предусмотренных специальными налоговыми режимами, подлежащих зачислению в соответствии с законодательством о налогах и сборах в областной бюджет", законов Брянской области об областном бюджете на соответствующий финансовый год и на плановый период.</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формирования межбюджетных отношений с муниципальными образованиями положены следующие принципы: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законодательное закрепление стабильных и предсказуемых финансовых взаимоотношений между региональными и местными органами власти, основанное на единых принципах;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и взаимоувязанное разграничение расходных обязательств и доходов между уровнями бюджетной системы;</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 на основе применения нормативного метода планирования;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объективной формализованной и прозрачной системы бюджетного выравнивания;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стимулов для эффективности управления общественными финансами, проведения органами местного самоуправления муниципальных образований ответственной финансовой политики по социально-экономическому развитию территорий, росту их налогового потенциала;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наименее эффективных видов финансовой помощи, повышение концентрации межбюджетных трансфертов на важнейших приоритетных направлениях;</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постепенный переход к консолидации субсидий местным бюджетам в рамках ключевых направлений региональной политики (государственных программ) с установлением условий и критериев эффективности их предоставления, ответственности за результаты использования и достижение поставленных целей предоставления.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укрепления доходной базы местных бюджетов в соответствии со </w:t>
      </w:r>
      <w:hyperlink r:id="rId225" w:history="1">
        <w:r>
          <w:rPr>
            <w:rFonts w:ascii="Calibri" w:hAnsi="Calibri" w:cs="Calibri"/>
            <w:color w:val="0000FF"/>
          </w:rPr>
          <w:t>статьей 58</w:t>
        </w:r>
      </w:hyperlink>
      <w:r>
        <w:rPr>
          <w:rFonts w:ascii="Calibri" w:hAnsi="Calibri" w:cs="Calibri"/>
        </w:rPr>
        <w:t xml:space="preserve"> Бюджетного кодекса Российской Федерации был принят </w:t>
      </w:r>
      <w:hyperlink r:id="rId226" w:history="1">
        <w:r>
          <w:rPr>
            <w:rFonts w:ascii="Calibri" w:hAnsi="Calibri" w:cs="Calibri"/>
            <w:color w:val="0000FF"/>
          </w:rPr>
          <w:t>Закон</w:t>
        </w:r>
      </w:hyperlink>
      <w:r>
        <w:rPr>
          <w:rFonts w:ascii="Calibri" w:hAnsi="Calibri" w:cs="Calibri"/>
        </w:rPr>
        <w:t xml:space="preserve"> Брянской области от 29 октября 2010 года N 89-З "Об установлении нормативов отчислений в бюджеты муниципальных образований от отдельных федеральных и региональных налогов, налогов, предусмотренных специальными налоговыми режимами, подлежащих зачислению в соответствии с законодательством о налогах и сборах в областной бюджет", которым предусматривается дополнительная передача в пользу муниципальных образований области отчислений от налогов, подлежащих зачислению в соответствии с действующим законодательством в областной бюджет. Данным </w:t>
      </w:r>
      <w:hyperlink r:id="rId227" w:history="1">
        <w:r>
          <w:rPr>
            <w:rFonts w:ascii="Calibri" w:hAnsi="Calibri" w:cs="Calibri"/>
            <w:color w:val="0000FF"/>
          </w:rPr>
          <w:t>Законом</w:t>
        </w:r>
      </w:hyperlink>
      <w:r>
        <w:rPr>
          <w:rFonts w:ascii="Calibri" w:hAnsi="Calibri" w:cs="Calibri"/>
        </w:rPr>
        <w:t xml:space="preserve"> на неограниченный срок установлены нормативы отчислений в бюджеты муниципальных образований от отдельных федеральных и региональных налогов, налогов, предусмотренных специальными налоговыми режимами, подлежащих зачислению в соответствии с Бюджетным </w:t>
      </w:r>
      <w:hyperlink r:id="rId228" w:history="1">
        <w:r>
          <w:rPr>
            <w:rFonts w:ascii="Calibri" w:hAnsi="Calibri" w:cs="Calibri"/>
            <w:color w:val="0000FF"/>
          </w:rPr>
          <w:t>кодексом</w:t>
        </w:r>
      </w:hyperlink>
      <w:r>
        <w:rPr>
          <w:rFonts w:ascii="Calibri" w:hAnsi="Calibri" w:cs="Calibri"/>
        </w:rPr>
        <w:t xml:space="preserve"> Российской Федерации и </w:t>
      </w:r>
      <w:hyperlink r:id="rId229" w:history="1">
        <w:r>
          <w:rPr>
            <w:rFonts w:ascii="Calibri" w:hAnsi="Calibri" w:cs="Calibri"/>
            <w:color w:val="0000FF"/>
          </w:rPr>
          <w:t>законодательством</w:t>
        </w:r>
      </w:hyperlink>
      <w:r>
        <w:rPr>
          <w:rFonts w:ascii="Calibri" w:hAnsi="Calibri" w:cs="Calibri"/>
        </w:rPr>
        <w:t xml:space="preserve"> о налогах и сборах в областной бюджет:</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бюджеты муниципальных районов и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игорный бизнес по нормативу 20 процентов;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взимаемый в связи с применением упрощенной системы налогообложения, по нормативу 100 процентов;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налог, взимаемый в связи с применением упрощенной системы налогообложения, по нормативу 100 процентов;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взимаемый в виде стоимости патента в связи с применением упрощенной системы налогообложения, по нормативу 100 процентов;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бюджеты городских округов, городских и сельских поселений: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сельскохозяйственный налог по нормативу 100 процентов.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230" w:history="1">
        <w:r>
          <w:rPr>
            <w:rFonts w:ascii="Calibri" w:hAnsi="Calibri" w:cs="Calibri"/>
            <w:color w:val="0000FF"/>
          </w:rPr>
          <w:t>статьей 58</w:t>
        </w:r>
      </w:hyperlink>
      <w:r>
        <w:rPr>
          <w:rFonts w:ascii="Calibri" w:hAnsi="Calibri" w:cs="Calibri"/>
        </w:rPr>
        <w:t xml:space="preserve"> Бюджетного кодекса Российской Федерации, законом Брянской области об областном бюджете на соответствующий финансовый год и плановый период осуществляется замена части дотации на выравнивание бюджетной обеспеченности дополнительными нормативами отчислений в бюджеты муниципальных районов и городских округов от налога на доходы физических лиц. Дополнительные нормативы отчислений в бюджеты муниципальных районов и городских округов от налога на доходы физических лиц в бюджеты муниципальных районов зачисляются по нормативу от 25 до 70 процентов, в бюджеты городских округов - по нормативу от 1,4 до 70 процентов.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Закрепление дополнительных (дифференцированных) трансфертозамещающих нормативов отчислений от налога на доходы физических лиц производится на 3 года и устанавливается законом Брянской области об областном бюджете на соответствующий финансовый год и плановый период.</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установлении дополнительных нормативов отчислений в бюджеты муниципальных районов и городских округов Брянской области от налога на доходы физических </w:t>
      </w:r>
      <w:r>
        <w:rPr>
          <w:rFonts w:ascii="Calibri" w:hAnsi="Calibri" w:cs="Calibri"/>
        </w:rPr>
        <w:lastRenderedPageBreak/>
        <w:t>лиц взамен (полностью или частично) дотации на выравнивание бюджетной обеспеченности муниципальных районов (городских округов) принимается при составлении и (или) утверждении проекта областного бюджета на очередной финансовый год и плановый период по согласованию с представительным органом местного самоуправления.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областного бюджета бюджетам муниципальных образований предоставляются межбюджетные трансферты в формах, установленных </w:t>
      </w:r>
      <w:hyperlink r:id="rId231" w:history="1">
        <w:r>
          <w:rPr>
            <w:rFonts w:ascii="Calibri" w:hAnsi="Calibri" w:cs="Calibri"/>
            <w:color w:val="0000FF"/>
          </w:rPr>
          <w:t>статьей 135</w:t>
        </w:r>
      </w:hyperlink>
      <w:r>
        <w:rPr>
          <w:rFonts w:ascii="Calibri" w:hAnsi="Calibri" w:cs="Calibri"/>
        </w:rPr>
        <w:t xml:space="preserve"> Бюджетного кодекса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местным бюджетам из областного бюджета распределяются в соответствии с порядками и методиками, утвержденными постановлениями администрации Брянской области, без ограничения срока их действия. Утвержденные методики предусматривают распределение субсидий местным бюджетам преимущественно посредством формул. Непосредственное распределение конкретных видов субсидий муниципальным образованиям утверждается постановлениями Правительства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Субвенции местным бюджетам из областного бюджета распределяются в соответствии с методиками, утвержденными </w:t>
      </w:r>
      <w:hyperlink r:id="rId233" w:history="1">
        <w:r>
          <w:rPr>
            <w:rFonts w:ascii="Calibri" w:hAnsi="Calibri" w:cs="Calibri"/>
            <w:color w:val="0000FF"/>
          </w:rPr>
          <w:t>Законом</w:t>
        </w:r>
      </w:hyperlink>
      <w:r>
        <w:rPr>
          <w:rFonts w:ascii="Calibri" w:hAnsi="Calibri" w:cs="Calibri"/>
        </w:rPr>
        <w:t xml:space="preserve"> Брянской области от 13 августа 2007 года N 126-З "О межбюджетных отношениях в Брянской области", без ограничения срока их действия. Утвержденные методики предусматривают распределение субвенций местным бюджетам посредством формул и доступных исходных данных. Непосредственное распределение конкретных видов субвенций муниципальным образованиям утверждается законом Брянской области об областном бюджете на финансовый год и плановый период.</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межбюджетные трансферты распределяются в соответствии с порядками и методиками, утвержденными как </w:t>
      </w:r>
      <w:hyperlink r:id="rId234" w:history="1">
        <w:r>
          <w:rPr>
            <w:rFonts w:ascii="Calibri" w:hAnsi="Calibri" w:cs="Calibri"/>
            <w:color w:val="0000FF"/>
          </w:rPr>
          <w:t>Законом</w:t>
        </w:r>
      </w:hyperlink>
      <w:r>
        <w:rPr>
          <w:rFonts w:ascii="Calibri" w:hAnsi="Calibri" w:cs="Calibri"/>
        </w:rPr>
        <w:t xml:space="preserve"> Брянской области от 13 августа 2007 года N 126-З "О межбюджетных отношениях в Брянской области", так и постановлениями Правительства Брянской области. Как и по другим формам трансфертов, утвержденные методики распределения иных межбюджетных трансфертов предусматривают формулы, основанные на применении в расчетах доступных исходных данных.</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236" w:history="1">
        <w:r>
          <w:rPr>
            <w:rFonts w:ascii="Calibri" w:hAnsi="Calibri" w:cs="Calibri"/>
            <w:color w:val="0000FF"/>
          </w:rPr>
          <w:t>статьей 33</w:t>
        </w:r>
      </w:hyperlink>
      <w:r>
        <w:rPr>
          <w:rFonts w:ascii="Calibri" w:hAnsi="Calibri" w:cs="Calibri"/>
        </w:rPr>
        <w:t xml:space="preserve"> Бюджетного кодекса Российской Федерации, на основании требований </w:t>
      </w:r>
      <w:hyperlink r:id="rId237" w:history="1">
        <w:r>
          <w:rPr>
            <w:rFonts w:ascii="Calibri" w:hAnsi="Calibri" w:cs="Calibri"/>
            <w:color w:val="0000FF"/>
          </w:rPr>
          <w:t>статей 137</w:t>
        </w:r>
      </w:hyperlink>
      <w:r>
        <w:rPr>
          <w:rFonts w:ascii="Calibri" w:hAnsi="Calibri" w:cs="Calibri"/>
        </w:rPr>
        <w:t xml:space="preserve"> и </w:t>
      </w:r>
      <w:hyperlink r:id="rId238" w:history="1">
        <w:r>
          <w:rPr>
            <w:rFonts w:ascii="Calibri" w:hAnsi="Calibri" w:cs="Calibri"/>
            <w:color w:val="0000FF"/>
          </w:rPr>
          <w:t>138</w:t>
        </w:r>
      </w:hyperlink>
      <w:r>
        <w:rPr>
          <w:rFonts w:ascii="Calibri" w:hAnsi="Calibri" w:cs="Calibri"/>
        </w:rPr>
        <w:t xml:space="preserve"> Бюджетного кодекса Российской Федерации, с целью более эффективной реализации органами местного самоуправления муниципальных образований принципа сбалансированности бюджета </w:t>
      </w:r>
      <w:hyperlink r:id="rId239" w:history="1">
        <w:r>
          <w:rPr>
            <w:rFonts w:ascii="Calibri" w:hAnsi="Calibri" w:cs="Calibri"/>
            <w:color w:val="0000FF"/>
          </w:rPr>
          <w:t>Законом</w:t>
        </w:r>
      </w:hyperlink>
      <w:r>
        <w:rPr>
          <w:rFonts w:ascii="Calibri" w:hAnsi="Calibri" w:cs="Calibri"/>
        </w:rPr>
        <w:t xml:space="preserve"> Брянской области от 13 августа 2007 года N 126-З "О межбюджетных отношениях в Брянской области" установлены:</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0" w:history="1">
        <w:r>
          <w:rPr>
            <w:rFonts w:ascii="Calibri" w:hAnsi="Calibri" w:cs="Calibri"/>
            <w:color w:val="0000FF"/>
          </w:rPr>
          <w:t>методика</w:t>
        </w:r>
      </w:hyperlink>
      <w:r>
        <w:rPr>
          <w:rFonts w:ascii="Calibri" w:hAnsi="Calibri" w:cs="Calibri"/>
        </w:rPr>
        <w:t xml:space="preserve"> распределения субвенций бюджетам муниципальных районов на поддержку мер по обеспечению сбалансированности бюджетов поселений;</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1" w:history="1">
        <w:r>
          <w:rPr>
            <w:rFonts w:ascii="Calibri" w:hAnsi="Calibri" w:cs="Calibri"/>
            <w:color w:val="0000FF"/>
          </w:rPr>
          <w:t>методика</w:t>
        </w:r>
      </w:hyperlink>
      <w:r>
        <w:rPr>
          <w:rFonts w:ascii="Calibri" w:hAnsi="Calibri" w:cs="Calibri"/>
        </w:rPr>
        <w:t xml:space="preserve"> распределения дотаций бюджетам поселений, полученных муниципальными районами на поддержку мер по обеспечению сбалансированности бюджетов поселений;</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2" w:history="1">
        <w:r>
          <w:rPr>
            <w:rFonts w:ascii="Calibri" w:hAnsi="Calibri" w:cs="Calibri"/>
            <w:color w:val="0000FF"/>
          </w:rPr>
          <w:t>порядок</w:t>
        </w:r>
      </w:hyperlink>
      <w:r>
        <w:rPr>
          <w:rFonts w:ascii="Calibri" w:hAnsi="Calibri" w:cs="Calibri"/>
        </w:rPr>
        <w:t xml:space="preserve"> предоставления из областного бюджета дотаций на поддержку мер по обеспечению сбалансированности бюджетов муниципальных районов и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3" w:history="1">
        <w:r>
          <w:rPr>
            <w:rFonts w:ascii="Calibri" w:hAnsi="Calibri" w:cs="Calibri"/>
            <w:color w:val="0000FF"/>
          </w:rPr>
          <w:t>порядок</w:t>
        </w:r>
      </w:hyperlink>
      <w:r>
        <w:rPr>
          <w:rFonts w:ascii="Calibri" w:hAnsi="Calibri" w:cs="Calibri"/>
        </w:rPr>
        <w:t xml:space="preserve"> и методика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4" w:history="1">
        <w:r>
          <w:rPr>
            <w:rFonts w:ascii="Calibri" w:hAnsi="Calibri" w:cs="Calibri"/>
            <w:color w:val="0000FF"/>
          </w:rPr>
          <w:t>порядок</w:t>
        </w:r>
      </w:hyperlink>
      <w:r>
        <w:rPr>
          <w:rFonts w:ascii="Calibri" w:hAnsi="Calibri" w:cs="Calibri"/>
        </w:rPr>
        <w:t xml:space="preserve"> распределения дотаций на выравнивание бюджетной обеспеченности поселений (в части городских округов), в том числе порядок расчета и установления заменяющих указанные дотации (или их часть) дополнительных нормативов отчислений от налога на доходы физических лиц в местные бюджеты;</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5" w:history="1">
        <w:r>
          <w:rPr>
            <w:rFonts w:ascii="Calibri" w:hAnsi="Calibri" w:cs="Calibri"/>
            <w:color w:val="0000FF"/>
          </w:rPr>
          <w:t>методика</w:t>
        </w:r>
      </w:hyperlink>
      <w:r>
        <w:rPr>
          <w:rFonts w:ascii="Calibri" w:hAnsi="Calibri" w:cs="Calibri"/>
        </w:rPr>
        <w:t xml:space="preserve"> расчета органами местного самоуправления муниципальных районов размера дотаций на выравнивание бюджетной обеспеченности бюджетам поселений и методика расчета и установления дополнительных нормативов отчислений от налога на доходы физических лиц в местные бюджеты, заменяющих дотации поселениям за счет субвенций из регионального фонда компенсаций;</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6" w:history="1">
        <w:r>
          <w:rPr>
            <w:rFonts w:ascii="Calibri" w:hAnsi="Calibri" w:cs="Calibri"/>
            <w:color w:val="0000FF"/>
          </w:rPr>
          <w:t>порядок</w:t>
        </w:r>
      </w:hyperlink>
      <w:r>
        <w:rPr>
          <w:rFonts w:ascii="Calibri" w:hAnsi="Calibri" w:cs="Calibri"/>
        </w:rPr>
        <w:t xml:space="preserve"> определения объемов и распределения дотаций на выравнивание бюджетной обеспеченности поселений из бюджета муниципального района.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Утвержденные методики предусматривают распределение указанного вида дотаций местным бюджетам посредством формул и доступных исходных данных по расчету индексов налогового потенциала и бюджетных расходов муниципального образования. Непосредственное распределение дотаций на выравнивание бюджетной обеспеченности поселений (в части городских округов), дотаций на выравнивание бюджетной обеспеченности муниципальных районов (городских округов) утверждается законом Брянской области об областном бюджете на финансовый год и плановый период.</w:t>
      </w:r>
    </w:p>
    <w:p w:rsidR="004F473F" w:rsidRDefault="004F473F">
      <w:pPr>
        <w:widowControl w:val="0"/>
        <w:autoSpaceDE w:val="0"/>
        <w:autoSpaceDN w:val="0"/>
        <w:adjustRightInd w:val="0"/>
        <w:spacing w:after="0" w:line="240" w:lineRule="auto"/>
        <w:ind w:firstLine="540"/>
        <w:jc w:val="both"/>
        <w:rPr>
          <w:rFonts w:ascii="Calibri" w:hAnsi="Calibri" w:cs="Calibri"/>
        </w:rPr>
      </w:pPr>
      <w:hyperlink r:id="rId247" w:history="1">
        <w:r>
          <w:rPr>
            <w:rFonts w:ascii="Calibri" w:hAnsi="Calibri" w:cs="Calibri"/>
            <w:color w:val="0000FF"/>
          </w:rPr>
          <w:t>Законом</w:t>
        </w:r>
      </w:hyperlink>
      <w:r>
        <w:rPr>
          <w:rFonts w:ascii="Calibri" w:hAnsi="Calibri" w:cs="Calibri"/>
        </w:rPr>
        <w:t xml:space="preserve"> Брянской области от 13 августа 2007 года N 126-З "О межбюджетных отношениях в Брянской области" органы местного самоуправления муниципальных районов наделены отдельными государственными полномочиями по расчету и предоставлению дотаций поселениям за счет средств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содержит взаимоувязанную по задачам, срокам осуществления и объемам ассигнований систему мероприятий, направленных на обеспечение устойчивости местных бюджетов путем предоставления муниципальным образованиям дотаций на выравнивание уровня бюджетной обеспеченности, дотаций на поддержку мер по обеспечению сбалансированности местных бюджетов, а также иных межбюджетных трансфертов нецелевого характера.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ориентирована на перераспределение бюджетных ресурсов для выравнивания доходной части бюджетов муниципальных образований до оптимального уровня, предполагающего пропорциональное подтягивание бюджетной обеспеченности местных бюджетов, а также для поддержки мер по обеспечению сбалансированности местных бюджетов.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Формализованный подход к формированию и распределению финансовой помощи из областного бюджета на выравнивание бюджетной обеспеченности муниципальных образований и на поддержку мер по обеспечению сбалансированности местных бюджетов, установленный областным законодательством, зарекомендовал себя положительно при формировании межбюджетных отношений органов государственной власти и органов местного самоуправления в Брянской области начиная с 1997 года, способствует открытости и прозрачности бюджетного процесса.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тактической задачи по выравниванию бюджетной обеспеченности муниципальных образований Брянской области и поддержке мер по обеспечению сбалансированности местных бюджетов программно-целевым методом в рамках подпрограммы "Межбюджетные отношения с муниципальными образованиями" (2012 - 2015 годы) государственной программы "Управление государственными финансами Брянской области" (2012 - 2015 годы) будет направлено на достижение стратегической цели - создание условий для более полного и эффективного исполнения полномочий органов местного самоуправления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Подпрограммой предусмотрена реализация следующих мероприятий, направленных на решение поставленных задач:</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исходных данных для формирования межбюджетных отношений с муниципальными образованиями и проведение согласования с органами местного самоуправления муниципальных районов и городских округов для расчетов и распределения средств областного бюджета, направляемых на выравнивание бюджетной обеспеченности муниципальных образований и на поддержку мер по обеспечению сбалансированности местных бюджетов.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предусматривается: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составление формы с показателями, необходимыми для формирования межбюджетных отношений с муниципальными образованиями, сбор и консолидация исходных данных, необходимых для проведения расчетов распределения на очередной финансовый год и плановый период дотаций и субвенций на выравнивание бюджетной обеспеченности муниципальных образований и на поддержку мер по обеспечению сбалансированности местных бюджетов;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ежегодное представление органам местного самоуправления муниципальных районов (городских округов) исходных данных для проведения расчетов распределения на очередной финансовый год и плановый период дотаций бюджетам поселений, полученных муниципальными районами на поддержку мер по обеспечению сбалансированности бюджетов </w:t>
      </w:r>
      <w:r>
        <w:rPr>
          <w:rFonts w:ascii="Calibri" w:hAnsi="Calibri" w:cs="Calibri"/>
        </w:rPr>
        <w:lastRenderedPageBreak/>
        <w:t>поселений, дотаций на выравнивание бюджетной обеспеченности бюджетам поселений, предоставляемых за счет субвенций за счет средств областного бюджета;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проведение в срок не позднее 15 сентября текущего финансового года согласования с органами местного самоуправления муниципальных районов и городских округов исходных данных для расчетов и распределения средств областного бюджета, направляемых на выравнивание бюджетной обеспеченности муниципальных образований и на поддержку мер по обеспечению сбалансированности местных бюджетов;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распределение средств областного бюджета, направляемых на выравнивание бюджетной обеспеченности муниципальных образований и на поддержку мер по обеспечению сбалансированности местных бюджетов, по утвержденным порядкам и методикам в соответствии с бюджетным </w:t>
      </w:r>
      <w:hyperlink r:id="rId248" w:history="1">
        <w:r>
          <w:rPr>
            <w:rFonts w:ascii="Calibri" w:hAnsi="Calibri" w:cs="Calibri"/>
            <w:color w:val="0000FF"/>
          </w:rPr>
          <w:t>законодательством</w:t>
        </w:r>
      </w:hyperlink>
      <w:r>
        <w:rPr>
          <w:rFonts w:ascii="Calibri" w:hAnsi="Calibri" w:cs="Calibri"/>
        </w:rPr>
        <w:t>.</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предусматривается: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дотаций на выравнивание бюджетной обеспеченности муниципальных районов (городских округов) в соответствии с порядком и методикой распределения дотаций на выравнивание бюджетной обеспеченности муниципальных районов (городских округов), в том числе порядком расчета и установления заменяющих часть указанных дотаций дополнительных нормативов отчислений от налога на доходы физических лиц в местные бюджеты согласно </w:t>
      </w:r>
      <w:hyperlink r:id="rId249" w:history="1">
        <w:r>
          <w:rPr>
            <w:rFonts w:ascii="Calibri" w:hAnsi="Calibri" w:cs="Calibri"/>
            <w:color w:val="0000FF"/>
          </w:rPr>
          <w:t>приложению 1</w:t>
        </w:r>
      </w:hyperlink>
      <w:r>
        <w:rPr>
          <w:rFonts w:ascii="Calibri" w:hAnsi="Calibri" w:cs="Calibri"/>
        </w:rPr>
        <w:t xml:space="preserve"> к Закону Брянской области от 13 августа 2007 года N 126-З "О межбюджетных отношениях 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дотаций на выравнивание бюджетной обеспеченности поселений (в части городских округов) в соответствии с порядком распределения дотаций на выравнивание бюджетной обеспеченности поселений (в части городских округов), в том числе порядком расчета и установления заменяющих указанные дотации (или их часть) дополнительных нормативов отчислений от налога на доходы физических лиц в местные бюджеты согласно </w:t>
      </w:r>
      <w:hyperlink r:id="rId250" w:history="1">
        <w:r>
          <w:rPr>
            <w:rFonts w:ascii="Calibri" w:hAnsi="Calibri" w:cs="Calibri"/>
            <w:color w:val="0000FF"/>
          </w:rPr>
          <w:t>приложению 2</w:t>
        </w:r>
      </w:hyperlink>
      <w:r>
        <w:rPr>
          <w:rFonts w:ascii="Calibri" w:hAnsi="Calibri" w:cs="Calibri"/>
        </w:rPr>
        <w:t xml:space="preserve"> к Закону Брянской области от 13 августа 2007 года N 126-З "О межбюджетных отношениях 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субвенций бюджетам муниципальных районов на осуществление отдельных полномочий органов государственной власти Брянской области по расчету и предоставлению дотаций поселениям на выравнивание бюджетной обеспеченности за счет средств областного бюджета в соответствии с методикой расчета субвенций бюджетам муниципальных районов из регионального фонда компенсаций на осуществление отдельных полномочий органов государственной власти Брянской области по расчету и предоставлению дотаций поселениям на выравнивание бюджетной обеспеченности за счет средств областного бюджета согласно </w:t>
      </w:r>
      <w:hyperlink r:id="rId251" w:history="1">
        <w:r>
          <w:rPr>
            <w:rFonts w:ascii="Calibri" w:hAnsi="Calibri" w:cs="Calibri"/>
            <w:color w:val="0000FF"/>
          </w:rPr>
          <w:t>приложению 5.4</w:t>
        </w:r>
      </w:hyperlink>
      <w:r>
        <w:rPr>
          <w:rFonts w:ascii="Calibri" w:hAnsi="Calibri" w:cs="Calibri"/>
        </w:rPr>
        <w:t xml:space="preserve"> к Закону Брянской области от 13 августа 2007 года N 126-З "О межбюджетных отношениях 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дотаций на поддержку мер по обеспечению сбалансированности бюджетов муниципальных районов и городских округов в соответствии с порядком предоставления из областного бюджета дотаций на поддержку мер по обеспечению сбалансированности бюджетов муниципальных районов и городских округов согласно </w:t>
      </w:r>
      <w:hyperlink r:id="rId252" w:history="1">
        <w:r>
          <w:rPr>
            <w:rFonts w:ascii="Calibri" w:hAnsi="Calibri" w:cs="Calibri"/>
            <w:color w:val="0000FF"/>
          </w:rPr>
          <w:t>приложению 7</w:t>
        </w:r>
      </w:hyperlink>
      <w:r>
        <w:rPr>
          <w:rFonts w:ascii="Calibri" w:hAnsi="Calibri" w:cs="Calibri"/>
        </w:rPr>
        <w:t xml:space="preserve"> к Закону Брянской области от 13 августа 2007 года N 126-З "О межбюджетных отношениях 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дотаций бюджетам поселений, полученных муниципальными районами на поддержку мер по обеспечению сбалансированности бюджетов поселений в соответствии с методикой распределения дотаций бюджетам поселений, полученных муниципальными районами из регионального фонда компенсаций на поддержку мер по обеспечению сбалансированности бюджетов поселений, согласно </w:t>
      </w:r>
      <w:hyperlink r:id="rId253" w:history="1">
        <w:r>
          <w:rPr>
            <w:rFonts w:ascii="Calibri" w:hAnsi="Calibri" w:cs="Calibri"/>
            <w:color w:val="0000FF"/>
          </w:rPr>
          <w:t>приложению 6.6</w:t>
        </w:r>
      </w:hyperlink>
      <w:r>
        <w:rPr>
          <w:rFonts w:ascii="Calibri" w:hAnsi="Calibri" w:cs="Calibri"/>
        </w:rPr>
        <w:t xml:space="preserve"> к Закону Брянской области от 13 августа 2007 года N 126-З "О межбюджетных отношениях 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муниципальных районов (городских округов) распределяются с целью выравнивания финансовых возможностей муниципальных районов (городских округов) по осуществлению органами местного самоуправления полномочий по решению идентичных вопросов местного значения.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оказания финансовой помощи органам местного самоуправления муниципальных районов и городских округов по осуществлению своих полномочий по решению вопросов местного значения в составе областного бюджета может предусматриваться дотация на поддержку мер по обеспечению сбалансированности бюджетов муниципальных районов и </w:t>
      </w:r>
      <w:r>
        <w:rPr>
          <w:rFonts w:ascii="Calibri" w:hAnsi="Calibri" w:cs="Calibri"/>
        </w:rPr>
        <w:lastRenderedPageBreak/>
        <w:t>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(в части городских округов) распределяются с целью выравнивания финансовых возможностей городских округов области по осуществлению органами местного самоуправления полномочий по решению вопросов местного значения, идентичных полномочиям поселений.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по расчету и предоставлению дотаций поселениям за счет областного бюджета переданы органам местного самоуправления муниципальных районов в соответствии с </w:t>
      </w:r>
      <w:hyperlink r:id="rId254" w:history="1">
        <w:r>
          <w:rPr>
            <w:rFonts w:ascii="Calibri" w:hAnsi="Calibri" w:cs="Calibri"/>
            <w:color w:val="0000FF"/>
          </w:rPr>
          <w:t>Законом</w:t>
        </w:r>
      </w:hyperlink>
      <w:r>
        <w:rPr>
          <w:rFonts w:ascii="Calibri" w:hAnsi="Calibri" w:cs="Calibri"/>
        </w:rPr>
        <w:t xml:space="preserve"> Брянской области от 13 августа 2007 года N 126-З "О межбюджетных отношениях в Брянской области";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размещения на официальном сайте департамента финансов Брянской области расчетов по распределению средств областного бюджета, направляемых на выравнивание бюджетной обеспеченности муниципальных образований и на поддержку мер по обеспечению сбалансированности местных бюджетов.</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предусматривается ежегодное размещение на официальном сайте департамента финансов Брянской области (http://bryanskoblfin.ru) расчетов по распределению средств финансовой помощи на очередной финансовый год и плановый период.</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257"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2"/>
        <w:rPr>
          <w:rFonts w:ascii="Calibri" w:hAnsi="Calibri" w:cs="Calibri"/>
        </w:rPr>
      </w:pPr>
      <w:bookmarkStart w:id="29" w:name="Par1239"/>
      <w:bookmarkEnd w:id="29"/>
      <w:r>
        <w:rPr>
          <w:rFonts w:ascii="Calibri" w:hAnsi="Calibri" w:cs="Calibri"/>
        </w:rPr>
        <w:t>2. Ожидаемые результаты реализации подпрограммы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hyperlink w:anchor="Par1245" w:history="1">
        <w:r>
          <w:rPr>
            <w:rFonts w:ascii="Calibri" w:hAnsi="Calibri" w:cs="Calibri"/>
            <w:color w:val="0000FF"/>
          </w:rPr>
          <w:t>Прогноз</w:t>
        </w:r>
      </w:hyperlink>
      <w:r>
        <w:rPr>
          <w:rFonts w:ascii="Calibri" w:hAnsi="Calibri" w:cs="Calibri"/>
        </w:rPr>
        <w:t xml:space="preserve"> целевых индикаторов и показателей подпрограммы по годам ее реализации представлен в таблице 6.</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3"/>
        <w:rPr>
          <w:rFonts w:ascii="Calibri" w:hAnsi="Calibri" w:cs="Calibri"/>
        </w:rPr>
      </w:pPr>
      <w:bookmarkStart w:id="30" w:name="Par1243"/>
      <w:bookmarkEnd w:id="30"/>
      <w:r>
        <w:rPr>
          <w:rFonts w:ascii="Calibri" w:hAnsi="Calibri" w:cs="Calibri"/>
        </w:rPr>
        <w:t>Таблица 6</w:t>
      </w:r>
    </w:p>
    <w:p w:rsidR="004F473F" w:rsidRDefault="004F473F">
      <w:pPr>
        <w:widowControl w:val="0"/>
        <w:autoSpaceDE w:val="0"/>
        <w:autoSpaceDN w:val="0"/>
        <w:adjustRightInd w:val="0"/>
        <w:spacing w:after="0" w:line="240" w:lineRule="auto"/>
        <w:jc w:val="right"/>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bookmarkStart w:id="31" w:name="Par1245"/>
      <w:bookmarkEnd w:id="31"/>
      <w:r>
        <w:rPr>
          <w:rFonts w:ascii="Calibri" w:hAnsi="Calibri" w:cs="Calibri"/>
        </w:rPr>
        <w:t>Прогноз целевых индикаторов и показателей подпрограммы</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по годам ее реализации</w:t>
      </w:r>
    </w:p>
    <w:p w:rsidR="004F473F" w:rsidRDefault="004F473F">
      <w:pPr>
        <w:widowControl w:val="0"/>
        <w:autoSpaceDE w:val="0"/>
        <w:autoSpaceDN w:val="0"/>
        <w:adjustRightInd w:val="0"/>
        <w:spacing w:after="0" w:line="240" w:lineRule="auto"/>
        <w:jc w:val="center"/>
        <w:rPr>
          <w:rFonts w:ascii="Calibri" w:hAnsi="Calibri" w:cs="Calibri"/>
        </w:rPr>
        <w:sectPr w:rsidR="004F473F">
          <w:pgSz w:w="11905" w:h="16838"/>
          <w:pgMar w:top="1134" w:right="850" w:bottom="1134" w:left="1701" w:header="720" w:footer="720" w:gutter="0"/>
          <w:cols w:space="720"/>
          <w:noEndnote/>
        </w:sectPr>
      </w:pPr>
    </w:p>
    <w:p w:rsidR="004F473F" w:rsidRDefault="004F473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2"/>
        <w:gridCol w:w="1650"/>
        <w:gridCol w:w="1650"/>
        <w:gridCol w:w="1650"/>
        <w:gridCol w:w="1650"/>
      </w:tblGrid>
      <w:tr w:rsidR="004F473F">
        <w:tblPrEx>
          <w:tblCellMar>
            <w:top w:w="0" w:type="dxa"/>
            <w:bottom w:w="0" w:type="dxa"/>
          </w:tblCellMar>
        </w:tblPrEx>
        <w:trPr>
          <w:tblCellSpacing w:w="5" w:type="nil"/>
        </w:trPr>
        <w:tc>
          <w:tcPr>
            <w:tcW w:w="38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индикатора (показателя), единица измерения</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2012 год</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2013 год</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2014 год</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2015 год</w:t>
            </w:r>
          </w:p>
        </w:tc>
      </w:tr>
      <w:tr w:rsidR="004F473F">
        <w:tblPrEx>
          <w:tblCellMar>
            <w:top w:w="0" w:type="dxa"/>
            <w:bottom w:w="0" w:type="dxa"/>
          </w:tblCellMar>
        </w:tblPrEx>
        <w:trPr>
          <w:tblCellSpacing w:w="5" w:type="nil"/>
        </w:trPr>
        <w:tc>
          <w:tcPr>
            <w:tcW w:w="38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Увеличение темпов роста бюджетной обеспеченности муниципальных образований (с учетом налоговых и неналоговых доходов и финансовой помощи в рамках межбюджетных отношений) с применением механизма межбюджетного регулирования при сопоставимых условиях, %</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r>
      <w:tr w:rsidR="004F473F">
        <w:tblPrEx>
          <w:tblCellMar>
            <w:top w:w="0" w:type="dxa"/>
            <w:bottom w:w="0" w:type="dxa"/>
          </w:tblCellMar>
        </w:tblPrEx>
        <w:trPr>
          <w:tblCellSpacing w:w="5" w:type="nil"/>
        </w:trPr>
        <w:tc>
          <w:tcPr>
            <w:tcW w:w="38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выравнивания бюджетной обеспеченности муниципальных образований, раз</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&lt;= 1,7 раза</w:t>
            </w:r>
          </w:p>
        </w:tc>
      </w:tr>
      <w:tr w:rsidR="004F473F">
        <w:tblPrEx>
          <w:tblCellMar>
            <w:top w:w="0" w:type="dxa"/>
            <w:bottom w:w="0" w:type="dxa"/>
          </w:tblCellMar>
        </w:tblPrEx>
        <w:trPr>
          <w:tblCellSpacing w:w="5" w:type="nil"/>
        </w:trPr>
        <w:tc>
          <w:tcPr>
            <w:tcW w:w="3842"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rPr>
                <w:rFonts w:ascii="Calibri" w:hAnsi="Calibri" w:cs="Calibri"/>
              </w:rPr>
            </w:pPr>
            <w:r>
              <w:rPr>
                <w:rFonts w:ascii="Calibri" w:hAnsi="Calibri" w:cs="Calibri"/>
              </w:rPr>
              <w:t>Обеспечение дифференциации муниципальных районов (городских округов) по уровню расчетной бюджетной обеспеченности, раз</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c>
          <w:tcPr>
            <w:tcW w:w="1650" w:type="dxa"/>
            <w:tcBorders>
              <w:top w:val="single" w:sz="4" w:space="0" w:color="auto"/>
              <w:left w:val="single" w:sz="4" w:space="0" w:color="auto"/>
              <w:bottom w:val="single" w:sz="4" w:space="0" w:color="auto"/>
              <w:right w:val="single" w:sz="4" w:space="0" w:color="auto"/>
            </w:tcBorders>
          </w:tcPr>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чем в 4,5 раза</w:t>
            </w:r>
          </w:p>
        </w:tc>
      </w:tr>
    </w:tbl>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роста бюджетной обеспеченности муниципальных образований (с учетом налоговых и неналоговых доходов и финансовой помощи в рамках межбюджетных отношений) с применением механизма межбюджетного регулирования при сопоставимых условиях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BO</w:t>
      </w:r>
    </w:p>
    <w:p w:rsidR="004F473F" w:rsidRDefault="004F473F">
      <w:pPr>
        <w:pStyle w:val="ConsPlusNonformat"/>
      </w:pPr>
      <w:r>
        <w:t xml:space="preserve">                                       n</w:t>
      </w:r>
    </w:p>
    <w:p w:rsidR="004F473F" w:rsidRDefault="004F473F">
      <w:pPr>
        <w:pStyle w:val="ConsPlusNonformat"/>
      </w:pPr>
      <w:r>
        <w:t xml:space="preserve">                             TRbo = ------ x 100%, где:</w:t>
      </w:r>
    </w:p>
    <w:p w:rsidR="004F473F" w:rsidRDefault="004F473F">
      <w:pPr>
        <w:pStyle w:val="ConsPlusNonformat"/>
      </w:pPr>
      <w:r>
        <w:t xml:space="preserve">                                     BO</w:t>
      </w:r>
    </w:p>
    <w:p w:rsidR="004F473F" w:rsidRDefault="004F473F">
      <w:pPr>
        <w:pStyle w:val="ConsPlusNonformat"/>
      </w:pPr>
      <w:r>
        <w:t xml:space="preserve">                                       n-1</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TRbo - темп роста бюджетной обеспеченности муниципальных образований (с учетом налоговых и неналоговых доходов и финансовой помощи в рамках межбюджетных отношений) с применением механизма межбюджетного регулирования при сопоставимых условиях, %;</w:t>
      </w:r>
    </w:p>
    <w:p w:rsidR="004F473F" w:rsidRDefault="004F473F">
      <w:pPr>
        <w:pStyle w:val="ConsPlusNonformat"/>
      </w:pPr>
      <w:r>
        <w:t xml:space="preserve">    BO  - уровень бюджетной  обеспеченности    с   применением    механизма</w:t>
      </w:r>
    </w:p>
    <w:p w:rsidR="004F473F" w:rsidRDefault="004F473F">
      <w:pPr>
        <w:pStyle w:val="ConsPlusNonformat"/>
      </w:pPr>
      <w:r>
        <w:t xml:space="preserve">      n</w:t>
      </w:r>
    </w:p>
    <w:p w:rsidR="004F473F" w:rsidRDefault="004F473F">
      <w:pPr>
        <w:pStyle w:val="ConsPlusNonformat"/>
      </w:pPr>
      <w:r>
        <w:t>межбюджетного регулирования в отчетном периоде, тыс. рублей;</w:t>
      </w:r>
    </w:p>
    <w:p w:rsidR="004F473F" w:rsidRDefault="004F473F">
      <w:pPr>
        <w:pStyle w:val="ConsPlusNonformat"/>
      </w:pPr>
      <w:r>
        <w:t xml:space="preserve">    BO    - уровень бюджетной обеспеченности с     применением    механизма</w:t>
      </w:r>
    </w:p>
    <w:p w:rsidR="004F473F" w:rsidRDefault="004F473F">
      <w:pPr>
        <w:pStyle w:val="ConsPlusNonformat"/>
      </w:pPr>
      <w:r>
        <w:lastRenderedPageBreak/>
        <w:t xml:space="preserve">      n-1</w:t>
      </w:r>
    </w:p>
    <w:p w:rsidR="004F473F" w:rsidRDefault="004F473F">
      <w:pPr>
        <w:pStyle w:val="ConsPlusNonformat"/>
      </w:pPr>
      <w:r>
        <w:t>межбюджетного регулирования в период,  предшествующий    отчетному,    тыс.</w:t>
      </w:r>
    </w:p>
    <w:p w:rsidR="004F473F" w:rsidRDefault="004F473F">
      <w:pPr>
        <w:pStyle w:val="ConsPlusNonformat"/>
      </w:pPr>
      <w:r>
        <w:t>рублей.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бюджетной обеспеченности с применением механизма межбюджетного регулирования в отчетном периоде (BOn)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V  + V fp</w:t>
      </w:r>
    </w:p>
    <w:p w:rsidR="004F473F" w:rsidRDefault="004F473F">
      <w:pPr>
        <w:pStyle w:val="ConsPlusNonformat"/>
      </w:pPr>
      <w:r>
        <w:t xml:space="preserve">                                       n    n</w:t>
      </w:r>
    </w:p>
    <w:p w:rsidR="004F473F" w:rsidRDefault="004F473F">
      <w:pPr>
        <w:pStyle w:val="ConsPlusNonformat"/>
      </w:pPr>
      <w:r>
        <w:t xml:space="preserve">                              BO  = -----------, где:</w:t>
      </w:r>
    </w:p>
    <w:p w:rsidR="004F473F" w:rsidRDefault="004F473F">
      <w:pPr>
        <w:pStyle w:val="ConsPlusNonformat"/>
      </w:pPr>
      <w:r>
        <w:t xml:space="preserve">                                n       V s</w:t>
      </w:r>
    </w:p>
    <w:p w:rsidR="004F473F" w:rsidRDefault="004F473F">
      <w:pPr>
        <w:pStyle w:val="ConsPlusNonformat"/>
      </w:pPr>
      <w:r>
        <w:t xml:space="preserve">                                         n</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администрации Брянской области от 29.12.2012 N 1380)</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pStyle w:val="ConsPlusNonformat"/>
      </w:pPr>
      <w:r>
        <w:t xml:space="preserve">    V  - объем  налоговых  и  неналоговых  доходов  бюджетов  муниципальных</w:t>
      </w:r>
    </w:p>
    <w:p w:rsidR="004F473F" w:rsidRDefault="004F473F">
      <w:pPr>
        <w:pStyle w:val="ConsPlusNonformat"/>
      </w:pPr>
      <w:r>
        <w:t xml:space="preserve">     n</w:t>
      </w:r>
    </w:p>
    <w:p w:rsidR="004F473F" w:rsidRDefault="004F473F">
      <w:pPr>
        <w:pStyle w:val="ConsPlusNonformat"/>
      </w:pPr>
      <w:r>
        <w:t>образований области в отчетном периоде, тыс. рублей;</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Постановления</w:t>
        </w:r>
      </w:hyperlink>
      <w:r>
        <w:rPr>
          <w:rFonts w:ascii="Calibri" w:hAnsi="Calibri" w:cs="Calibri"/>
        </w:rPr>
        <w:t xml:space="preserve"> администрации Брянской области от 29.12.2012 N 1380)</w:t>
      </w:r>
    </w:p>
    <w:p w:rsidR="004F473F" w:rsidRDefault="004F473F">
      <w:pPr>
        <w:pStyle w:val="ConsPlusNonformat"/>
      </w:pPr>
      <w:r>
        <w:t xml:space="preserve">    V fp - объем   финансовой  помощи в  рамках  межбюджетных  отношений  в</w:t>
      </w:r>
    </w:p>
    <w:p w:rsidR="004F473F" w:rsidRDefault="004F473F">
      <w:pPr>
        <w:pStyle w:val="ConsPlusNonformat"/>
      </w:pPr>
      <w:r>
        <w:t xml:space="preserve">     n</w:t>
      </w:r>
    </w:p>
    <w:p w:rsidR="004F473F" w:rsidRDefault="004F473F">
      <w:pPr>
        <w:pStyle w:val="ConsPlusNonformat"/>
      </w:pPr>
      <w:r>
        <w:t>отчетном периоде, тыс. рублей;</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Постановления</w:t>
        </w:r>
      </w:hyperlink>
      <w:r>
        <w:rPr>
          <w:rFonts w:ascii="Calibri" w:hAnsi="Calibri" w:cs="Calibri"/>
        </w:rPr>
        <w:t xml:space="preserve"> администрации Брянской области от 29.12.2012 N 1380)</w:t>
      </w:r>
    </w:p>
    <w:p w:rsidR="004F473F" w:rsidRDefault="004F473F">
      <w:pPr>
        <w:pStyle w:val="ConsPlusNonformat"/>
      </w:pPr>
      <w:r>
        <w:t xml:space="preserve">    V s - численность постоянного населения, используемая при  формировании</w:t>
      </w:r>
    </w:p>
    <w:p w:rsidR="004F473F" w:rsidRDefault="004F473F">
      <w:pPr>
        <w:pStyle w:val="ConsPlusNonformat"/>
      </w:pPr>
      <w:r>
        <w:t xml:space="preserve">     n</w:t>
      </w:r>
    </w:p>
    <w:p w:rsidR="004F473F" w:rsidRDefault="004F473F">
      <w:pPr>
        <w:pStyle w:val="ConsPlusNonformat"/>
      </w:pPr>
      <w:r>
        <w:t>межбюджетных отношений, в отчетном периоде, тыс. человек.</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1" w:history="1">
        <w:r>
          <w:rPr>
            <w:rFonts w:ascii="Calibri" w:hAnsi="Calibri" w:cs="Calibri"/>
            <w:color w:val="0000FF"/>
          </w:rPr>
          <w:t>Постановления</w:t>
        </w:r>
      </w:hyperlink>
      <w:r>
        <w:rPr>
          <w:rFonts w:ascii="Calibri" w:hAnsi="Calibri" w:cs="Calibri"/>
        </w:rPr>
        <w:t xml:space="preserve"> администрации Брянской области от 29.12.2012 N 1380)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налоговых и неналоговых доходов бюджетов муниципальных образований Брянской области определяется на основании данных консолидированной отчетности об исполнении бюджета Брянской области, публикуемой на официальном сайте департамента финансов Брянской области (http://bryanskoblfin.ru) или на официальном сайте Федерального казначейства (www.roskazna.ru).</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2" w:history="1">
        <w:r>
          <w:rPr>
            <w:rFonts w:ascii="Calibri" w:hAnsi="Calibri" w:cs="Calibri"/>
            <w:color w:val="0000FF"/>
          </w:rPr>
          <w:t>Постановления</w:t>
        </w:r>
      </w:hyperlink>
      <w:r>
        <w:rPr>
          <w:rFonts w:ascii="Calibri" w:hAnsi="Calibri" w:cs="Calibri"/>
        </w:rPr>
        <w:t xml:space="preserve"> администрации Брянской области от 29.12.2012 N 1380, </w:t>
      </w:r>
      <w:hyperlink r:id="rId263"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финансовой помощи в рамках межбюджетных отношений устанавливается как сумма межбюджетных трансфертов бюджетам муниципальных образований в соответствии с распределением бюджетных ассигнований по разделам и подразделам, целевым статьям и видам расходов классификации расходов бюджета (приложение к закону Брянской области об областном бюджете на очередной финансовый год и плановый период).</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администрации Брянской области от 29.12.2012 N 1380)</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постоянного населения муниципальных образований Брянской области определяется на основании данных государственного статистического наблюдения.</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бюджетной обеспеченности с применением механизма межбюджетного регулирования в период, предшествующий отчетному (BOn-1), </w:t>
      </w:r>
      <w:r>
        <w:rPr>
          <w:rFonts w:ascii="Calibri" w:hAnsi="Calibri" w:cs="Calibri"/>
        </w:rPr>
        <w:lastRenderedPageBreak/>
        <w:t>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V    + V   z + V   fp</w:t>
      </w:r>
    </w:p>
    <w:p w:rsidR="004F473F" w:rsidRDefault="004F473F">
      <w:pPr>
        <w:pStyle w:val="ConsPlusNonformat"/>
      </w:pPr>
      <w:r>
        <w:t xml:space="preserve">                                n-1    n-1     n-1</w:t>
      </w:r>
    </w:p>
    <w:p w:rsidR="004F473F" w:rsidRDefault="004F473F">
      <w:pPr>
        <w:pStyle w:val="ConsPlusNonformat"/>
      </w:pPr>
      <w:r>
        <w:t xml:space="preserve">                       BO    = ----------------------, где:</w:t>
      </w:r>
    </w:p>
    <w:p w:rsidR="004F473F" w:rsidRDefault="004F473F">
      <w:pPr>
        <w:pStyle w:val="ConsPlusNonformat"/>
      </w:pPr>
      <w:r>
        <w:t xml:space="preserve">                         n-1             V   s</w:t>
      </w:r>
    </w:p>
    <w:p w:rsidR="004F473F" w:rsidRDefault="004F473F">
      <w:pPr>
        <w:pStyle w:val="ConsPlusNonformat"/>
      </w:pPr>
      <w:r>
        <w:t xml:space="preserve">                                          n-1</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pStyle w:val="ConsPlusNonformat"/>
      </w:pPr>
      <w:r>
        <w:t xml:space="preserve">    V    - объем налоговых и неналоговых доходов   бюджетов   муниципальных</w:t>
      </w:r>
    </w:p>
    <w:p w:rsidR="004F473F" w:rsidRDefault="004F473F">
      <w:pPr>
        <w:pStyle w:val="ConsPlusNonformat"/>
      </w:pPr>
      <w:r>
        <w:t xml:space="preserve">     n-1</w:t>
      </w:r>
    </w:p>
    <w:p w:rsidR="004F473F" w:rsidRDefault="004F473F">
      <w:pPr>
        <w:pStyle w:val="ConsPlusNonformat"/>
      </w:pPr>
      <w:r>
        <w:t>образований области в периоде, предшествующем отчетному, тыс. рублей;</w:t>
      </w:r>
    </w:p>
    <w:p w:rsidR="004F473F" w:rsidRDefault="004F473F">
      <w:pPr>
        <w:pStyle w:val="ConsPlusNonformat"/>
      </w:pPr>
      <w:r>
        <w:t xml:space="preserve">    V   z - общая сумма дополнительных отчислений от НДФЛ (в соответствии с</w:t>
      </w:r>
    </w:p>
    <w:p w:rsidR="004F473F" w:rsidRDefault="004F473F">
      <w:pPr>
        <w:pStyle w:val="ConsPlusNonformat"/>
      </w:pPr>
      <w:r>
        <w:t xml:space="preserve">     n-1</w:t>
      </w:r>
    </w:p>
    <w:p w:rsidR="004F473F" w:rsidRDefault="004F473F">
      <w:pPr>
        <w:pStyle w:val="ConsPlusNonformat"/>
      </w:pPr>
      <w:r>
        <w:t>установленными на трехлетний период нормативами  отчислений    по    налогу</w:t>
      </w:r>
    </w:p>
    <w:p w:rsidR="004F473F" w:rsidRDefault="004F473F">
      <w:pPr>
        <w:pStyle w:val="ConsPlusNonformat"/>
      </w:pPr>
      <w:r>
        <w:t>взамен части дотации на выравнивание бюджетной обеспеченности    в  бюджеты</w:t>
      </w:r>
    </w:p>
    <w:p w:rsidR="004F473F" w:rsidRDefault="004F473F">
      <w:pPr>
        <w:pStyle w:val="ConsPlusNonformat"/>
      </w:pPr>
      <w:r>
        <w:t>муниципальных районов и городских округов от налога на  доходы   физических</w:t>
      </w:r>
    </w:p>
    <w:p w:rsidR="004F473F" w:rsidRDefault="004F473F">
      <w:pPr>
        <w:pStyle w:val="ConsPlusNonformat"/>
      </w:pPr>
      <w:r>
        <w:t>лиц) в периоде, предшествующем отчетному, тыс. рублей;</w:t>
      </w:r>
    </w:p>
    <w:p w:rsidR="004F473F" w:rsidRDefault="004F473F">
      <w:pPr>
        <w:pStyle w:val="ConsPlusNonformat"/>
      </w:pPr>
      <w:r>
        <w:t xml:space="preserve">    V   fp - объем финансовой помощи в рамках    межбюджетных   отношений в</w:t>
      </w:r>
    </w:p>
    <w:p w:rsidR="004F473F" w:rsidRDefault="004F473F">
      <w:pPr>
        <w:pStyle w:val="ConsPlusNonformat"/>
      </w:pPr>
      <w:r>
        <w:t xml:space="preserve">     n-1</w:t>
      </w:r>
    </w:p>
    <w:p w:rsidR="004F473F" w:rsidRDefault="004F473F">
      <w:pPr>
        <w:pStyle w:val="ConsPlusNonformat"/>
      </w:pPr>
      <w:r>
        <w:t>периоде, предшествующем отчетному, тыс. рублей;</w:t>
      </w:r>
    </w:p>
    <w:p w:rsidR="004F473F" w:rsidRDefault="004F473F">
      <w:pPr>
        <w:pStyle w:val="ConsPlusNonformat"/>
      </w:pPr>
      <w:r>
        <w:t xml:space="preserve">    V   s - численность    постоянного     населения,    используемая   при</w:t>
      </w:r>
    </w:p>
    <w:p w:rsidR="004F473F" w:rsidRDefault="004F473F">
      <w:pPr>
        <w:pStyle w:val="ConsPlusNonformat"/>
      </w:pPr>
      <w:r>
        <w:t xml:space="preserve">     n-1</w:t>
      </w:r>
    </w:p>
    <w:p w:rsidR="004F473F" w:rsidRDefault="004F473F">
      <w:pPr>
        <w:pStyle w:val="ConsPlusNonformat"/>
      </w:pPr>
      <w:r>
        <w:t>формировании межбюджетных отношений, в периоде, предшествующем   отчетному,</w:t>
      </w:r>
    </w:p>
    <w:p w:rsidR="004F473F" w:rsidRDefault="004F473F">
      <w:pPr>
        <w:pStyle w:val="ConsPlusNonformat"/>
      </w:pPr>
      <w:r>
        <w:t>тыс. человек.</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выравнивания бюджетной обеспеченности муниципальных образований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t xml:space="preserve">                                  Ubf</w:t>
      </w:r>
    </w:p>
    <w:p w:rsidR="004F473F" w:rsidRDefault="004F473F">
      <w:pPr>
        <w:pStyle w:val="ConsPlusNonformat"/>
      </w:pPr>
      <w:r>
        <w:t xml:space="preserve">                           EfBO = ----, где:</w:t>
      </w:r>
    </w:p>
    <w:p w:rsidR="004F473F" w:rsidRDefault="004F473F">
      <w:pPr>
        <w:pStyle w:val="ConsPlusNonformat"/>
      </w:pPr>
      <w:r>
        <w:t xml:space="preserve">                                  Uaf</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EfBO - оценка эффективности выравнивания бюджетной обеспеченности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Ubf - средний уровень расчетной бюджетной обеспеченности 5 наиболее обеспеченных муниципальных образований после выравнивания бюджетной обеспеченности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Uaf - средний уровень расчетной бюджетной обеспеченности 5 наименее обеспеченных муниципальных образований после выравнивания бюджетной обеспеченности муниципальных образований.</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Дифференциация муниципальных районов (городских округов) по уровню расчетной бюджетной обеспеченности определяется следующим образом:</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Nonformat"/>
      </w:pPr>
      <w:r>
        <w:lastRenderedPageBreak/>
        <w:t xml:space="preserve">                            max(BO1)   max(BO2)</w:t>
      </w:r>
    </w:p>
    <w:p w:rsidR="004F473F" w:rsidRDefault="004F473F">
      <w:pPr>
        <w:pStyle w:val="ConsPlusNonformat"/>
      </w:pPr>
      <w:r>
        <w:t xml:space="preserve">                       Sr = -------- / --------, где:</w:t>
      </w:r>
    </w:p>
    <w:p w:rsidR="004F473F" w:rsidRDefault="004F473F">
      <w:pPr>
        <w:pStyle w:val="ConsPlusNonformat"/>
      </w:pPr>
      <w:r>
        <w:t xml:space="preserve">                            min(BO1)   min(BO2)</w:t>
      </w:r>
    </w:p>
    <w:p w:rsidR="004F473F" w:rsidRDefault="004F473F">
      <w:pPr>
        <w:pStyle w:val="ConsPlusNonformat"/>
        <w:sectPr w:rsidR="004F473F">
          <w:pgSz w:w="16838" w:h="11905" w:orient="landscape"/>
          <w:pgMar w:top="1701" w:right="1134" w:bottom="850" w:left="1134" w:header="720" w:footer="720" w:gutter="0"/>
          <w:cols w:space="720"/>
          <w:noEndnote/>
        </w:sectPr>
      </w:pP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Sr - оценка сокращения разрыва дифференциации муниципальных районов (городских округов) по уровню расчетной бюджетной обеспеченности;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max(BO1) - наибольший уровень бюджетной обеспеченности муниципального района (городского округа) до распределения дотаций на выравнивание бюджетной обеспеченности муниципальных районов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min(BO1) - наименьший уровень бюджетной обеспеченности муниципального района (городского округа) до распределения дотаций на выравнивание бюджетной обеспеченности муниципальных районов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max(BO2) - наибольший уровень бюджетной обеспеченности муниципального района (городского округа) после распределения дотаций на выравнивание бюджетной обеспеченности муниципальных районов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min(BO2) - наименьший уровень бюджетной обеспеченности муниципального района (городского округа) после распределения дотаций на выравнивание бюджетной обеспеченности муниципальных районов (городских округов).</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1"/>
        <w:rPr>
          <w:rFonts w:ascii="Calibri" w:hAnsi="Calibri" w:cs="Calibri"/>
        </w:rPr>
      </w:pPr>
      <w:bookmarkStart w:id="32" w:name="Par1360"/>
      <w:bookmarkEnd w:id="32"/>
      <w:r>
        <w:rPr>
          <w:rFonts w:ascii="Calibri" w:hAnsi="Calibri" w:cs="Calibri"/>
        </w:rPr>
        <w:t>Приложение 1</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государственными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финансами Брянской области"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ПАСПОРТ</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ведомственной целевой программы "Сопровождение</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модернизация технических и программных комплексов</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бюджетного процесса в Брянской области"</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(2010 - 2015 годы), включенной в подпрограмму</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"Совершенствование управления общественными</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финансами" (2012 - 2015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Исключено. - </w:t>
      </w:r>
      <w:hyperlink r:id="rId265" w:history="1">
        <w:r>
          <w:rPr>
            <w:rFonts w:ascii="Calibri" w:hAnsi="Calibri" w:cs="Calibri"/>
            <w:color w:val="0000FF"/>
          </w:rPr>
          <w:t>Постановление</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1"/>
        <w:rPr>
          <w:rFonts w:ascii="Calibri" w:hAnsi="Calibri" w:cs="Calibri"/>
        </w:rPr>
      </w:pPr>
      <w:bookmarkStart w:id="33" w:name="Par1380"/>
      <w:bookmarkEnd w:id="33"/>
      <w:r>
        <w:rPr>
          <w:rFonts w:ascii="Calibri" w:hAnsi="Calibri" w:cs="Calibri"/>
        </w:rPr>
        <w:t>Приложение 1</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государственными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финансами Брянской области"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jc w:val="right"/>
        <w:rPr>
          <w:rFonts w:ascii="Calibri" w:hAnsi="Calibri" w:cs="Calibri"/>
        </w:rPr>
        <w:sectPr w:rsidR="004F473F">
          <w:pgSz w:w="11905" w:h="16838"/>
          <w:pgMar w:top="1134" w:right="850" w:bottom="1134" w:left="1701" w:header="720" w:footer="720" w:gutter="0"/>
          <w:cols w:space="720"/>
          <w:noEndnote/>
        </w:sect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План реализации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от 09.12.2013 N 697-п)</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 Наименование ДЦП, │  Ответственный   │  Источник   │       Объем средств на реализацию программы, тыс. рублей       │     Наименование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подпрограммы ДЦП, │   исполнитель,   │ финансового ├────────────┬────────────┬────────────┬────────────┬────────────┤                     │</w:t>
      </w:r>
    </w:p>
    <w:p w:rsidR="004F473F" w:rsidRDefault="004F473F">
      <w:pPr>
        <w:pStyle w:val="ConsPlusCell"/>
        <w:rPr>
          <w:rFonts w:ascii="Courier New" w:hAnsi="Courier New" w:cs="Courier New"/>
          <w:sz w:val="16"/>
          <w:szCs w:val="16"/>
        </w:rPr>
      </w:pPr>
      <w:r>
        <w:rPr>
          <w:rFonts w:ascii="Courier New" w:hAnsi="Courier New" w:cs="Courier New"/>
          <w:sz w:val="16"/>
          <w:szCs w:val="16"/>
        </w:rPr>
        <w:t>│ мероприятий ДЦП,  │   соисполнители  │ обеспечения │   всего    │  2012 год  │  2013 год  │  2014 год  │  2015 год  │                     │</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│подпрограммы, ВЦП,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включенной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в подпрограмму,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мероприятий ВЦП,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основного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мероприятия,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мероприятий,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реализуемых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│в рамках основного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мероприятия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│Программа          │департамент       │областной    │10567318,0  │ 2613521,0  │ 3138214,5  │ 2398877,0  │ 2416705,6  │                     │</w:t>
      </w:r>
    </w:p>
    <w:p w:rsidR="004F473F" w:rsidRDefault="004F473F">
      <w:pPr>
        <w:pStyle w:val="ConsPlusCell"/>
        <w:rPr>
          <w:rFonts w:ascii="Courier New" w:hAnsi="Courier New" w:cs="Courier New"/>
          <w:sz w:val="16"/>
          <w:szCs w:val="16"/>
        </w:rPr>
      </w:pPr>
      <w:r>
        <w:rPr>
          <w:rFonts w:ascii="Courier New" w:hAnsi="Courier New" w:cs="Courier New"/>
          <w:sz w:val="16"/>
          <w:szCs w:val="16"/>
        </w:rPr>
        <w:t>│"Управление        │финансов Брянской │бюджет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│государственными   │области           ├─────────────┼────────────┼────────────┼────────────┼────────────┼────────────┤                     │</w:t>
      </w:r>
    </w:p>
    <w:p w:rsidR="004F473F" w:rsidRDefault="004F473F">
      <w:pPr>
        <w:pStyle w:val="ConsPlusCell"/>
        <w:rPr>
          <w:rFonts w:ascii="Courier New" w:hAnsi="Courier New" w:cs="Courier New"/>
          <w:sz w:val="16"/>
          <w:szCs w:val="16"/>
        </w:rPr>
      </w:pPr>
      <w:r>
        <w:rPr>
          <w:rFonts w:ascii="Courier New" w:hAnsi="Courier New" w:cs="Courier New"/>
          <w:sz w:val="16"/>
          <w:szCs w:val="16"/>
        </w:rPr>
        <w:t>│финансами Брянской │                  │поступления  │  215114,0  │  133880,2  │   81233,8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│области" (2012 -   │                  │из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│2015 годы)         │                  │федерального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│10782432,0  │ 2747401,2  │ 3219448,2  │ 2398877,0  │ 2416705,6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hyperlink w:anchor="Par561" w:history="1">
        <w:r>
          <w:rPr>
            <w:rFonts w:ascii="Courier New" w:hAnsi="Courier New" w:cs="Courier New"/>
            <w:color w:val="0000FF"/>
            <w:sz w:val="16"/>
            <w:szCs w:val="16"/>
          </w:rPr>
          <w:t>Подпрограмма</w:t>
        </w:r>
      </w:hyperlink>
      <w:r>
        <w:rPr>
          <w:rFonts w:ascii="Courier New" w:hAnsi="Courier New" w:cs="Courier New"/>
          <w:sz w:val="16"/>
          <w:szCs w:val="16"/>
        </w:rPr>
        <w:t xml:space="preserve">       │департамент       │областной    │ 2202818,7  │  412786,4  │  715511,2  │  537097,8  │  537423,4  │                     │</w:t>
      </w:r>
    </w:p>
    <w:p w:rsidR="004F473F" w:rsidRDefault="004F473F">
      <w:pPr>
        <w:pStyle w:val="ConsPlusCell"/>
        <w:rPr>
          <w:rFonts w:ascii="Courier New" w:hAnsi="Courier New" w:cs="Courier New"/>
          <w:sz w:val="16"/>
          <w:szCs w:val="16"/>
        </w:rPr>
      </w:pPr>
      <w:r>
        <w:rPr>
          <w:rFonts w:ascii="Courier New" w:hAnsi="Courier New" w:cs="Courier New"/>
          <w:sz w:val="16"/>
          <w:szCs w:val="16"/>
        </w:rPr>
        <w:t>│"Управление в сфере│финансов Брянской │бюджет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│государственных    │области           ├─────────────┼────────────┼────────────┼────────────┼────────────┼────────────┤                     │</w:t>
      </w:r>
    </w:p>
    <w:p w:rsidR="004F473F" w:rsidRDefault="004F473F">
      <w:pPr>
        <w:pStyle w:val="ConsPlusCell"/>
        <w:rPr>
          <w:rFonts w:ascii="Courier New" w:hAnsi="Courier New" w:cs="Courier New"/>
          <w:sz w:val="16"/>
          <w:szCs w:val="16"/>
        </w:rPr>
      </w:pPr>
      <w:r>
        <w:rPr>
          <w:rFonts w:ascii="Courier New" w:hAnsi="Courier New" w:cs="Courier New"/>
          <w:sz w:val="16"/>
          <w:szCs w:val="16"/>
        </w:rPr>
        <w:t>│финансов" (2012 -  │                  │поступления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│2015 годы)         │                  │из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│федерального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2202818,7  │  412786,4  │  715511,2  │  537097,8  │  537423,4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1834072,3  │  341271,8  │  617849,3  │  437330,3  │  437621,0  │отношение объема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│государственного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│"Обслуживание      │области           ├─────────────┼────────────┼────────────┼────────────┼────────────┼────────────┤внутреннего долга    │</w:t>
      </w:r>
    </w:p>
    <w:p w:rsidR="004F473F" w:rsidRDefault="004F473F">
      <w:pPr>
        <w:pStyle w:val="ConsPlusCell"/>
        <w:rPr>
          <w:rFonts w:ascii="Courier New" w:hAnsi="Courier New" w:cs="Courier New"/>
          <w:sz w:val="16"/>
          <w:szCs w:val="16"/>
        </w:rPr>
      </w:pPr>
      <w:r>
        <w:rPr>
          <w:rFonts w:ascii="Courier New" w:hAnsi="Courier New" w:cs="Courier New"/>
          <w:sz w:val="16"/>
          <w:szCs w:val="16"/>
        </w:rPr>
        <w:t>│государственного   │                  │поступления  │       0,0  │       0,0  │       0,0  │       0,0  │       0,0  │Брянской области к   │</w:t>
      </w:r>
    </w:p>
    <w:p w:rsidR="004F473F" w:rsidRDefault="004F473F">
      <w:pPr>
        <w:pStyle w:val="ConsPlusCell"/>
        <w:rPr>
          <w:rFonts w:ascii="Courier New" w:hAnsi="Courier New" w:cs="Courier New"/>
          <w:sz w:val="16"/>
          <w:szCs w:val="16"/>
        </w:rPr>
      </w:pPr>
      <w:r>
        <w:rPr>
          <w:rFonts w:ascii="Courier New" w:hAnsi="Courier New" w:cs="Courier New"/>
          <w:sz w:val="16"/>
          <w:szCs w:val="16"/>
        </w:rPr>
        <w:t>│внутреннего долга  │                  │из           │            │            │            │            │            │общему годовому      │</w:t>
      </w:r>
    </w:p>
    <w:p w:rsidR="004F473F" w:rsidRDefault="004F473F">
      <w:pPr>
        <w:pStyle w:val="ConsPlusCell"/>
        <w:rPr>
          <w:rFonts w:ascii="Courier New" w:hAnsi="Courier New" w:cs="Courier New"/>
          <w:sz w:val="16"/>
          <w:szCs w:val="16"/>
        </w:rPr>
      </w:pPr>
      <w:r>
        <w:rPr>
          <w:rFonts w:ascii="Courier New" w:hAnsi="Courier New" w:cs="Courier New"/>
          <w:sz w:val="16"/>
          <w:szCs w:val="16"/>
        </w:rPr>
        <w:t>│Брянской области"  │                  │федерального │            │            │            │            │            │объему доходов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│бюджета      │            │            │            │            │            │областного бюджета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├─────────────┼────────────┼────────────┼────────────┼────────────┼────────────┤без учета            │</w:t>
      </w:r>
    </w:p>
    <w:p w:rsidR="004F473F" w:rsidRDefault="004F473F">
      <w:pPr>
        <w:pStyle w:val="ConsPlusCell"/>
        <w:rPr>
          <w:rFonts w:ascii="Courier New" w:hAnsi="Courier New" w:cs="Courier New"/>
          <w:sz w:val="16"/>
          <w:szCs w:val="16"/>
        </w:rPr>
      </w:pPr>
      <w:r>
        <w:rPr>
          <w:rFonts w:ascii="Courier New" w:hAnsi="Courier New" w:cs="Courier New"/>
          <w:sz w:val="16"/>
          <w:szCs w:val="16"/>
        </w:rPr>
        <w:t>│                   │                  │местные      │       0,0  │       0,0  │       0,0  │       0,0  │       0,0  │утвержденного объема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│бюджеты      │            │            │            │            │            │безвозмездных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├─────────────┼────────────┼────────────┼────────────┼────────────┼────────────┤поступлений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1834072,3  │  341271,8  │  617849,3  │  437330,3  │  437621,0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368746,4  │   71514,6  │   97661,9  │   99767,5  │   99802,4  │превышение ставки по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│привлеченным кредитам│</w:t>
      </w:r>
    </w:p>
    <w:p w:rsidR="004F473F" w:rsidRDefault="004F473F">
      <w:pPr>
        <w:pStyle w:val="ConsPlusCell"/>
        <w:rPr>
          <w:rFonts w:ascii="Courier New" w:hAnsi="Courier New" w:cs="Courier New"/>
          <w:sz w:val="16"/>
          <w:szCs w:val="16"/>
        </w:rPr>
      </w:pPr>
      <w:r>
        <w:rPr>
          <w:rFonts w:ascii="Courier New" w:hAnsi="Courier New" w:cs="Courier New"/>
          <w:sz w:val="16"/>
          <w:szCs w:val="16"/>
        </w:rPr>
        <w:t>│"Материально-      │области           ├─────────────┼────────────┼────────────┼────────────┼────────────┼────────────┤коммерческих банков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│техническое и      │                  │поступления  │       0,0  │       0,0  │       0,0  │       0,0  │       0,0  │над ставкой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│финансовое         │                  │из           │            │            │            │            │            │рефинансирования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│обеспечение        │                  │федерального │            │            │            │            │            │Банка России;        │</w:t>
      </w:r>
    </w:p>
    <w:p w:rsidR="004F473F" w:rsidRDefault="004F473F">
      <w:pPr>
        <w:pStyle w:val="ConsPlusCell"/>
        <w:rPr>
          <w:rFonts w:ascii="Courier New" w:hAnsi="Courier New" w:cs="Courier New"/>
          <w:sz w:val="16"/>
          <w:szCs w:val="16"/>
        </w:rPr>
      </w:pPr>
      <w:r>
        <w:rPr>
          <w:rFonts w:ascii="Courier New" w:hAnsi="Courier New" w:cs="Courier New"/>
          <w:sz w:val="16"/>
          <w:szCs w:val="16"/>
        </w:rPr>
        <w:t>│деятельности       │                  │бюджета      │            │            │            │            │            │доля просроченной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│департамента       │                  ├─────────────┼────────────┼────────────┼────────────┼────────────┼────────────┤кредиторской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│финансов Брянской  │                  │местные      │       0,0  │       0,0  │       0,0  │       0,0  │       0,0  │задолженности по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│области"           │                  │бюджеты      │            │            │            │            │            │состоянию на конец   │</w:t>
      </w:r>
    </w:p>
    <w:p w:rsidR="004F473F" w:rsidRDefault="004F473F">
      <w:pPr>
        <w:pStyle w:val="ConsPlusCell"/>
        <w:rPr>
          <w:rFonts w:ascii="Courier New" w:hAnsi="Courier New" w:cs="Courier New"/>
          <w:sz w:val="16"/>
          <w:szCs w:val="16"/>
        </w:rPr>
      </w:pPr>
      <w:r>
        <w:rPr>
          <w:rFonts w:ascii="Courier New" w:hAnsi="Courier New" w:cs="Courier New"/>
          <w:sz w:val="16"/>
          <w:szCs w:val="16"/>
        </w:rPr>
        <w:t>│                   │                  ├─────────────┼────────────┼────────────┼────────────┼────────────┼────────────┤отчетного периода 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│внебюджетные │       0,0  │       0,0  │       0,0  │       0,0  │       0,0  │общем объеме расходов│</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│областного бюджета;  │</w:t>
      </w:r>
    </w:p>
    <w:p w:rsidR="004F473F" w:rsidRDefault="004F473F">
      <w:pPr>
        <w:pStyle w:val="ConsPlusCell"/>
        <w:rPr>
          <w:rFonts w:ascii="Courier New" w:hAnsi="Courier New" w:cs="Courier New"/>
          <w:sz w:val="16"/>
          <w:szCs w:val="16"/>
        </w:rPr>
      </w:pPr>
      <w:r>
        <w:rPr>
          <w:rFonts w:ascii="Courier New" w:hAnsi="Courier New" w:cs="Courier New"/>
          <w:sz w:val="16"/>
          <w:szCs w:val="16"/>
        </w:rPr>
        <w:t>│                   │                  ├─────────────┼────────────┼────────────┼────────────┼────────────┼────────────┤доля выпадающих 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368746,4  │   71514,6  │   97661,9  │   99767,5  │   99802,4  │результате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│предоставления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│налоговых льгот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│доходов областного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│бюджета в общем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│объеме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│неналоговых доходов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hyperlink w:anchor="Par824" w:history="1">
        <w:r>
          <w:rPr>
            <w:rFonts w:ascii="Courier New" w:hAnsi="Courier New" w:cs="Courier New"/>
            <w:color w:val="0000FF"/>
            <w:sz w:val="16"/>
            <w:szCs w:val="16"/>
          </w:rPr>
          <w:t>Подпрограмма</w:t>
        </w:r>
      </w:hyperlink>
      <w:r>
        <w:rPr>
          <w:rFonts w:ascii="Courier New" w:hAnsi="Courier New" w:cs="Courier New"/>
          <w:sz w:val="16"/>
          <w:szCs w:val="16"/>
        </w:rPr>
        <w:t xml:space="preserve">       │департамент       │областной    │  253117,1  │   44265,3  │   35993,4  │   86429,2  │   86429,2  │                     │</w:t>
      </w:r>
    </w:p>
    <w:p w:rsidR="004F473F" w:rsidRDefault="004F473F">
      <w:pPr>
        <w:pStyle w:val="ConsPlusCell"/>
        <w:rPr>
          <w:rFonts w:ascii="Courier New" w:hAnsi="Courier New" w:cs="Courier New"/>
          <w:sz w:val="16"/>
          <w:szCs w:val="16"/>
        </w:rPr>
      </w:pPr>
      <w:r>
        <w:rPr>
          <w:rFonts w:ascii="Courier New" w:hAnsi="Courier New" w:cs="Courier New"/>
          <w:sz w:val="16"/>
          <w:szCs w:val="16"/>
        </w:rPr>
        <w:t>│"Совершенствование │финансов Брянской │бюджет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│управления         │области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│общественными      │                  │поступления  │  215114,0  │  133880,2  │   81233,8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│финансами" (2012 - │                  │из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│2015 годы)         │                  │федерального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468231,1  │  178145,5  │  117227,2  │   86429,2  │   86429,2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118863,7  │   29151,7  │   29904,0  │   29904,0  │   29904,0  │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│"Сопровождение и   │области           ├─────────────┼────────────┼────────────┼────────────┼────────────┼────────────┤                     │</w:t>
      </w:r>
    </w:p>
    <w:p w:rsidR="004F473F" w:rsidRDefault="004F473F">
      <w:pPr>
        <w:pStyle w:val="ConsPlusCell"/>
        <w:rPr>
          <w:rFonts w:ascii="Courier New" w:hAnsi="Courier New" w:cs="Courier New"/>
          <w:sz w:val="16"/>
          <w:szCs w:val="16"/>
        </w:rPr>
      </w:pPr>
      <w:r>
        <w:rPr>
          <w:rFonts w:ascii="Courier New" w:hAnsi="Courier New" w:cs="Courier New"/>
          <w:sz w:val="16"/>
          <w:szCs w:val="16"/>
        </w:rPr>
        <w:t>│модернизация       │                  │поступления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│технических и      │                  │из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│программных        │                  │федерального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│комплексов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│организации        │                  ├─────────────┼────────────┼────────────┼────────────┼────────────┼────────────┤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│бюджетного процесса│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│в Брянской области"│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118863,7  │   29151,7  │   29904,0  │   29904,0  │   29904,0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│департамент       │областной    │    1810,4  │      58,7  │     583,9  │     583,9  │     583,9  │доля участников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│"Приобретение      │финансов Брянской │бюджет       │            │            │            │            │            │бюджетного процесса, │</w:t>
      </w:r>
    </w:p>
    <w:p w:rsidR="004F473F" w:rsidRDefault="004F473F">
      <w:pPr>
        <w:pStyle w:val="ConsPlusCell"/>
        <w:rPr>
          <w:rFonts w:ascii="Courier New" w:hAnsi="Courier New" w:cs="Courier New"/>
          <w:sz w:val="16"/>
          <w:szCs w:val="16"/>
        </w:rPr>
      </w:pPr>
      <w:r>
        <w:rPr>
          <w:rFonts w:ascii="Courier New" w:hAnsi="Courier New" w:cs="Courier New"/>
          <w:sz w:val="16"/>
          <w:szCs w:val="16"/>
        </w:rPr>
        <w:t>│дополнительного    │области           ├─────────────┼────────────┼────────────┼────────────┼────────────┼────────────┤включенных в единую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│компьютерного      │                  │поступления  │       0,0  │       0,0  │       0,0  │       0,0  │       0,0  │информационную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│оборудования,      │                  │из           │            │            │            │            │            │систему управления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│периферийного      │                  │федерального │            │            │            │            │            │бюджетным процессом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│оборудования,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│запасных частей и  │                  ├─────────────┼────────────┼────────────┼────────────┼────────────┼────────────┤                     │</w:t>
      </w:r>
    </w:p>
    <w:p w:rsidR="004F473F" w:rsidRDefault="004F473F">
      <w:pPr>
        <w:pStyle w:val="ConsPlusCell"/>
        <w:rPr>
          <w:rFonts w:ascii="Courier New" w:hAnsi="Courier New" w:cs="Courier New"/>
          <w:sz w:val="16"/>
          <w:szCs w:val="16"/>
        </w:rPr>
      </w:pPr>
      <w:r>
        <w:rPr>
          <w:rFonts w:ascii="Courier New" w:hAnsi="Courier New" w:cs="Courier New"/>
          <w:sz w:val="16"/>
          <w:szCs w:val="16"/>
        </w:rPr>
        <w:t>│модулей,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│копировальной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│техники,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│оргтехники, систем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│охлаждения и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│вентиляции,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│оборудования       │                  │итого        │    1810,4  │      58,7  │     583,9  │     583,9  │     583,9  │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│телекоммуникаций и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│связи (в том числе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│монтажного)"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│департамент       │областной    │   68332,0  │   17083,0  │   17083,0  │   17083,0  │   17083,0  │доля участников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│"Абонентская плата │финансов Брянской │бюджет       │            │            │            │            │            │бюджетного процесса, │</w:t>
      </w:r>
    </w:p>
    <w:p w:rsidR="004F473F" w:rsidRDefault="004F473F">
      <w:pPr>
        <w:pStyle w:val="ConsPlusCell"/>
        <w:rPr>
          <w:rFonts w:ascii="Courier New" w:hAnsi="Courier New" w:cs="Courier New"/>
          <w:sz w:val="16"/>
          <w:szCs w:val="16"/>
        </w:rPr>
      </w:pPr>
      <w:r>
        <w:rPr>
          <w:rFonts w:ascii="Courier New" w:hAnsi="Courier New" w:cs="Courier New"/>
          <w:sz w:val="16"/>
          <w:szCs w:val="16"/>
        </w:rPr>
        <w:t>│за сопровождение   │области           ├─────────────┼────────────┼────────────┼────────────┼────────────┼────────────┤включенных в единую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│прикладного        │                  │поступления  │       0,0  │       0,0  │       0,0  │       0,0  │       0,0  │информационную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│программного       │                  │из           │            │            │            │            │            │систему управления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│обеспечения        │                  │федерального │            │            │            │            │            │бюджетным процессом  │</w:t>
      </w:r>
    </w:p>
    <w:p w:rsidR="004F473F" w:rsidRDefault="004F473F">
      <w:pPr>
        <w:pStyle w:val="ConsPlusCell"/>
        <w:rPr>
          <w:rFonts w:ascii="Courier New" w:hAnsi="Courier New" w:cs="Courier New"/>
          <w:sz w:val="16"/>
          <w:szCs w:val="16"/>
        </w:rPr>
      </w:pPr>
      <w:r>
        <w:rPr>
          <w:rFonts w:ascii="Courier New" w:hAnsi="Courier New" w:cs="Courier New"/>
          <w:sz w:val="16"/>
          <w:szCs w:val="16"/>
        </w:rPr>
        <w:t>│(составление и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│исполнение бюджета,│                  ├─────────────┼────────────┼────────────┼────────────┼────────────┼────────────┤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│ведение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│административно-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│хозяйственной      │                  ├─────────────┼────────────┼────────────┼────────────┼────────────┼────────────┤                     │</w:t>
      </w:r>
    </w:p>
    <w:p w:rsidR="004F473F" w:rsidRDefault="004F473F">
      <w:pPr>
        <w:pStyle w:val="ConsPlusCell"/>
        <w:rPr>
          <w:rFonts w:ascii="Courier New" w:hAnsi="Courier New" w:cs="Courier New"/>
          <w:sz w:val="16"/>
          <w:szCs w:val="16"/>
        </w:rPr>
      </w:pPr>
      <w:r>
        <w:rPr>
          <w:rFonts w:ascii="Courier New" w:hAnsi="Courier New" w:cs="Courier New"/>
          <w:sz w:val="16"/>
          <w:szCs w:val="16"/>
        </w:rPr>
        <w:t>│деятельности и др.)│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│для финансового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│управления, главных│                  ├─────────────┼────────────┼────────────┼────────────┼────────────┼────────────┤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│распорядителей     │                  │итого        │   68332,0  │   17083,0  │   17083,0  │   17083,0  │   17083,0  │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│бюджетных средств,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│получателей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│бюджетных средств,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│финансовых органов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│муниципальных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│районов и городских│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│округов, поселений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│области"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│департамент       │областной    │   47905,7  │   11944,4  │   11987,1  │   11987,1  │   11987,1  │доля участников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│"Абонентская плата │финансов Брянской │бюджет       │            │            │            │            │            │бюджетного процесса, │</w:t>
      </w:r>
    </w:p>
    <w:p w:rsidR="004F473F" w:rsidRDefault="004F473F">
      <w:pPr>
        <w:pStyle w:val="ConsPlusCell"/>
        <w:rPr>
          <w:rFonts w:ascii="Courier New" w:hAnsi="Courier New" w:cs="Courier New"/>
          <w:sz w:val="16"/>
          <w:szCs w:val="16"/>
        </w:rPr>
      </w:pPr>
      <w:r>
        <w:rPr>
          <w:rFonts w:ascii="Courier New" w:hAnsi="Courier New" w:cs="Courier New"/>
          <w:sz w:val="16"/>
          <w:szCs w:val="16"/>
        </w:rPr>
        <w:t>│за сопровождение и │области           ├─────────────┼────────────┼────────────┼────────────┼────────────┼────────────┤включенных в единую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│обслуживание линий │                  │поступления  │       0,0  │       0,0  │       0,0  │       0,0  │       0,0  │информационную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│связи, канал       │                  │из           │            │            │            │            │            │систему управления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│Интернет,          │                  │федерального │            │            │            │            │            │бюджетным процессом  │</w:t>
      </w:r>
    </w:p>
    <w:p w:rsidR="004F473F" w:rsidRDefault="004F473F">
      <w:pPr>
        <w:pStyle w:val="ConsPlusCell"/>
        <w:rPr>
          <w:rFonts w:ascii="Courier New" w:hAnsi="Courier New" w:cs="Courier New"/>
          <w:sz w:val="16"/>
          <w:szCs w:val="16"/>
        </w:rPr>
      </w:pPr>
      <w:r>
        <w:rPr>
          <w:rFonts w:ascii="Courier New" w:hAnsi="Courier New" w:cs="Courier New"/>
          <w:sz w:val="16"/>
          <w:szCs w:val="16"/>
        </w:rPr>
        <w:t>│выделенные линии,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│обслуживание       │                  ├─────────────┼────────────┼────────────┼────────────┼────────────┼────────────┤                     │</w:t>
      </w:r>
    </w:p>
    <w:p w:rsidR="004F473F" w:rsidRDefault="004F473F">
      <w:pPr>
        <w:pStyle w:val="ConsPlusCell"/>
        <w:rPr>
          <w:rFonts w:ascii="Courier New" w:hAnsi="Courier New" w:cs="Courier New"/>
          <w:sz w:val="16"/>
          <w:szCs w:val="16"/>
        </w:rPr>
      </w:pPr>
      <w:r>
        <w:rPr>
          <w:rFonts w:ascii="Courier New" w:hAnsi="Courier New" w:cs="Courier New"/>
          <w:sz w:val="16"/>
          <w:szCs w:val="16"/>
        </w:rPr>
        <w:t>│серверов связи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│(пограничные,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│прокси, Net-сервер │                  ├─────────────┼────────────┼────────────┼────────────┼────────────┼────────────┤                     │</w:t>
      </w:r>
    </w:p>
    <w:p w:rsidR="004F473F" w:rsidRDefault="004F473F">
      <w:pPr>
        <w:pStyle w:val="ConsPlusCell"/>
        <w:rPr>
          <w:rFonts w:ascii="Courier New" w:hAnsi="Courier New" w:cs="Courier New"/>
          <w:sz w:val="16"/>
          <w:szCs w:val="16"/>
        </w:rPr>
      </w:pPr>
      <w:r>
        <w:rPr>
          <w:rFonts w:ascii="Courier New" w:hAnsi="Courier New" w:cs="Courier New"/>
          <w:sz w:val="16"/>
          <w:szCs w:val="16"/>
        </w:rPr>
        <w:t>│и пр.), АТС и иные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│услуги связи и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│телекоммуникаций)"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47905,7  │   11944,4  │   11987,1  │   11987,1  │   11987,1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"Ремонт│департамент       │областной    │     815,6  │      65,6  │     250,0  │     250,0  │     250,0  │доля участников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│компьютерного      │финансов Брянской │бюджет       │            │            │            │            │            │бюджетного процесса,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│оборудования,      │области           ├─────────────┼────────────┼────────────┼────────────┼────────────┼────────────┤включенных в единую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│периферийного      │                  │поступления  │       0,0  │       0,0  │       0,0  │       0,0  │       0,0  │информационную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│оборудования,      │                  │из           │            │            │            │            │            │систему управления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│копировальной      │                  │федерального │            │            │            │            │            │бюджетным процессом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│техники,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│орг. техники,      │                  ├─────────────┼────────────┼────────────┼────────────┼────────────┼────────────┤                     │</w:t>
      </w:r>
    </w:p>
    <w:p w:rsidR="004F473F" w:rsidRDefault="004F473F">
      <w:pPr>
        <w:pStyle w:val="ConsPlusCell"/>
        <w:rPr>
          <w:rFonts w:ascii="Courier New" w:hAnsi="Courier New" w:cs="Courier New"/>
          <w:sz w:val="16"/>
          <w:szCs w:val="16"/>
        </w:rPr>
      </w:pPr>
      <w:r>
        <w:rPr>
          <w:rFonts w:ascii="Courier New" w:hAnsi="Courier New" w:cs="Courier New"/>
          <w:sz w:val="16"/>
          <w:szCs w:val="16"/>
        </w:rPr>
        <w:t>│систем охлаждения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│и вентиляции,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│оборудования       │                  ├─────────────┼────────────┼────────────┼────────────┼────────────┼────────────┤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│телекоммуникаций и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│связи"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815,6  │      65,6  │     250,0  │     250,0  │     250,0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│администрация     │областной    │  134253,4  │   15113,6  │    6089,4  │   56525,2  │   56525,2  │доля расходов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│Губернатора       │бюджет       │            │            │            │            │            │областного бюджета,  │</w:t>
      </w:r>
    </w:p>
    <w:p w:rsidR="004F473F" w:rsidRDefault="004F473F">
      <w:pPr>
        <w:pStyle w:val="ConsPlusCell"/>
        <w:rPr>
          <w:rFonts w:ascii="Courier New" w:hAnsi="Courier New" w:cs="Courier New"/>
          <w:sz w:val="16"/>
          <w:szCs w:val="16"/>
        </w:rPr>
      </w:pPr>
      <w:r>
        <w:rPr>
          <w:rFonts w:ascii="Courier New" w:hAnsi="Courier New" w:cs="Courier New"/>
          <w:sz w:val="16"/>
          <w:szCs w:val="16"/>
        </w:rPr>
        <w:t>│"Реализация        │Брянской области  ├─────────────┼────────────┼────────────┼────────────┼────────────┼────────────┤формируемых в рамках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│мероприятий,       │и Правительства   │поступления  │  215114,0  │  133880,2  │   81233,8  │       0,0  │       0,0  │бюджетных целевых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│направленных на    │Брянской области, │из           │            │            │            │            │            │программ; обеспечение│</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│повышение          │государственная   │федерального │            │            │            │            │            │публикации в сети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│эффективности      │инспекция по      │бюджета      │            │            │            │            │            │Интернет информации о│</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│бюджетных расходов"│надзору за        ├─────────────┼────────────┼────────────┼────────────┼────────────┼────────────┤системе управления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                   │техническим       │местные      │       0,0  │       0,0  │       0,0  │       0,0  │       0,0  │государственными     │</w:t>
      </w:r>
    </w:p>
    <w:p w:rsidR="004F473F" w:rsidRDefault="004F473F">
      <w:pPr>
        <w:pStyle w:val="ConsPlusCell"/>
        <w:rPr>
          <w:rFonts w:ascii="Courier New" w:hAnsi="Courier New" w:cs="Courier New"/>
          <w:sz w:val="16"/>
          <w:szCs w:val="16"/>
        </w:rPr>
      </w:pPr>
      <w:r>
        <w:rPr>
          <w:rFonts w:ascii="Courier New" w:hAnsi="Courier New" w:cs="Courier New"/>
          <w:sz w:val="16"/>
          <w:szCs w:val="16"/>
        </w:rPr>
        <w:t>│                   │состоянием        │бюджеты      │            │            │            │            │            │финансами Брянской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│самоходных машин  ├─────────────┼────────────┼────────────┼────────────┼────────────┼────────────┤области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│и других видов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│техники Брянской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│департамент       │итого        │  349367,4  │  148993,8  │   87323,2  │   56525,2  │   56525,2  │                     │</w:t>
      </w:r>
    </w:p>
    <w:p w:rsidR="004F473F" w:rsidRDefault="004F473F">
      <w:pPr>
        <w:pStyle w:val="ConsPlusCell"/>
        <w:rPr>
          <w:rFonts w:ascii="Courier New" w:hAnsi="Courier New" w:cs="Courier New"/>
          <w:sz w:val="16"/>
          <w:szCs w:val="16"/>
        </w:rPr>
      </w:pPr>
      <w:r>
        <w:rPr>
          <w:rFonts w:ascii="Courier New" w:hAnsi="Courier New" w:cs="Courier New"/>
          <w:sz w:val="16"/>
          <w:szCs w:val="16"/>
        </w:rPr>
        <w:t>│                   │внутренней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│политики Брянской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│департамент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│здравоохранения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│Брянской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│департамент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│культуры Брянской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│департамент семьи,│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│социальной 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│демографической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│политики Брянской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│департамент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│топливно-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│энергетического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│комплекса 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│жилищно-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│коммунального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│хозяйства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│Брянской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│департамент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│финансов Брянской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│департамент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│экономического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│развития Брянской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│контрольно-счетная│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│палата Брянской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│управление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│государственной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│службы по труду 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│занятости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│населения Брянской│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│управление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                   │мировой юстиции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│Брянской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│управление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│потребительского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│рынка и услуг,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│контроля в сфере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│производства 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│оборота этилового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│спирта,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│алкогольной 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│спиртосодержащей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│продукции Брянской│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│управление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│физической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│культуры и спорта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│Брянской области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hyperlink w:anchor="Par1100" w:history="1">
        <w:r>
          <w:rPr>
            <w:rFonts w:ascii="Courier New" w:hAnsi="Courier New" w:cs="Courier New"/>
            <w:color w:val="0000FF"/>
            <w:sz w:val="16"/>
            <w:szCs w:val="16"/>
          </w:rPr>
          <w:t>Подпрограмма</w:t>
        </w:r>
      </w:hyperlink>
      <w:r>
        <w:rPr>
          <w:rFonts w:ascii="Courier New" w:hAnsi="Courier New" w:cs="Courier New"/>
          <w:sz w:val="16"/>
          <w:szCs w:val="16"/>
        </w:rPr>
        <w:t xml:space="preserve">       │департамент       │областной    │ 8111382,2  │ 2156469,3  │ 2386709,9  │ 1775350,0  │ 1792853,0  │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│"Межбюджетные      │финансов Брянской │бюджет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│отношения с        │области           ├─────────────┼────────────┼────────────┼────────────┼────────────┼────────────┤                     │</w:t>
      </w:r>
    </w:p>
    <w:p w:rsidR="004F473F" w:rsidRDefault="004F473F">
      <w:pPr>
        <w:pStyle w:val="ConsPlusCell"/>
        <w:rPr>
          <w:rFonts w:ascii="Courier New" w:hAnsi="Courier New" w:cs="Courier New"/>
          <w:sz w:val="16"/>
          <w:szCs w:val="16"/>
        </w:rPr>
      </w:pPr>
      <w:r>
        <w:rPr>
          <w:rFonts w:ascii="Courier New" w:hAnsi="Courier New" w:cs="Courier New"/>
          <w:sz w:val="16"/>
          <w:szCs w:val="16"/>
        </w:rPr>
        <w:t>│муниципальными     │                  │поступления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│образованиями"     │                  │из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│(2012 - 2015 годы) │                  │федерального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│бюджета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│местные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│бюджеты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│внебюджетные │       0,0  │       0,0  │       0,0  │       0,0  │       0,0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8111382,2  │ 2156469,3  │ 2386709,9  │ 1775350,0  │ 1792853,0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1782697,7  │  264989,0  │  425491,7  │  454516,0  │  637701,0  │увеличение темпов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│роста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│"Расчет,           │области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│распределение,     │                  │поступления  │       0,0  │       0,0  │       0,0  │       0,0  │       0,0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│утверждение и      │                  │из           │            │            │            │            │            │образований (с учетом│</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│предоставление     │                  │федерального │            │            │            │            │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│средств дотации на │                  │бюджета      │            │            │            │            │            │неналоговых доходов и│</w:t>
      </w:r>
    </w:p>
    <w:p w:rsidR="004F473F" w:rsidRDefault="004F473F">
      <w:pPr>
        <w:pStyle w:val="ConsPlusCell"/>
        <w:rPr>
          <w:rFonts w:ascii="Courier New" w:hAnsi="Courier New" w:cs="Courier New"/>
          <w:sz w:val="16"/>
          <w:szCs w:val="16"/>
        </w:rPr>
      </w:pPr>
      <w:r>
        <w:rPr>
          <w:rFonts w:ascii="Courier New" w:hAnsi="Courier New" w:cs="Courier New"/>
          <w:sz w:val="16"/>
          <w:szCs w:val="16"/>
        </w:rPr>
        <w:t>│выравнивание       │                  ├─────────────┼────────────┼────────────┼────────────┼────────────┼────────────┤финансовой помощи в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│бюджетной          │                  │местные      │       0,0  │       0,0  │       0,0  │       0,0  │       0,0  │рамках межбюджетных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│обеспеченности     │                  │бюджеты      │            │            │            │            │            │отношений) с         │</w:t>
      </w:r>
    </w:p>
    <w:p w:rsidR="004F473F" w:rsidRDefault="004F473F">
      <w:pPr>
        <w:pStyle w:val="ConsPlusCell"/>
        <w:rPr>
          <w:rFonts w:ascii="Courier New" w:hAnsi="Courier New" w:cs="Courier New"/>
          <w:sz w:val="16"/>
          <w:szCs w:val="16"/>
        </w:rPr>
      </w:pPr>
      <w:r>
        <w:rPr>
          <w:rFonts w:ascii="Courier New" w:hAnsi="Courier New" w:cs="Courier New"/>
          <w:sz w:val="16"/>
          <w:szCs w:val="16"/>
        </w:rPr>
        <w:t>│муниципальных      │                  ├─────────────┼────────────┼────────────┼────────────┼────────────┼────────────┤применением механизма│</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│районов (городских │                  │внебюджетные │       0,0  │       0,0  │       0,0  │       0,0  │       0,0  │межбюджетного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│округов)"          │                  │источники    │            │            │            │            │            │регулирования при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├─────────────┼────────────┼────────────┼────────────┼────────────┼────────────┤сопоставимых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1782697,7  │  264989,0  │  425491,7  │  454516,0  │  637701,0  │условиях; повышение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│эффективности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│выравнивания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│образований;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│дифференциации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районов│</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│(городских округов)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│по уровню расчетной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88216,0  │   20393,0  │   21513,0  │   22590,0  │   23720,0  │увеличение темпов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│роста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│"Расчет,           │области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│распределение,     │                  │поступления  │       0,0  │       0,0  │       0,0  │       0,0  │       0,0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│утверждение и      │                  │из           │            │            │            │            │            │образований (с учетом│</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│предоставление     │                  │федерального │            │            │            │            │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│средств дотации на │                  │бюджета      │            │            │            │            │            │неналоговых доходов и│</w:t>
      </w:r>
    </w:p>
    <w:p w:rsidR="004F473F" w:rsidRDefault="004F473F">
      <w:pPr>
        <w:pStyle w:val="ConsPlusCell"/>
        <w:rPr>
          <w:rFonts w:ascii="Courier New" w:hAnsi="Courier New" w:cs="Courier New"/>
          <w:sz w:val="16"/>
          <w:szCs w:val="16"/>
        </w:rPr>
      </w:pPr>
      <w:r>
        <w:rPr>
          <w:rFonts w:ascii="Courier New" w:hAnsi="Courier New" w:cs="Courier New"/>
          <w:sz w:val="16"/>
          <w:szCs w:val="16"/>
        </w:rPr>
        <w:t>│выравнивание       │                  ├─────────────┼────────────┼────────────┼────────────┼────────────┼────────────┤финансовой помощи в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│бюджетной          │                  │местные      │       0,0  │       0,0  │       0,0  │       0,0  │       0,0  │рамках межбюджетных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│обеспеченности     │                  │бюджеты      │            │            │            │            │            │отношений) с         │</w:t>
      </w:r>
    </w:p>
    <w:p w:rsidR="004F473F" w:rsidRDefault="004F473F">
      <w:pPr>
        <w:pStyle w:val="ConsPlusCell"/>
        <w:rPr>
          <w:rFonts w:ascii="Courier New" w:hAnsi="Courier New" w:cs="Courier New"/>
          <w:sz w:val="16"/>
          <w:szCs w:val="16"/>
        </w:rPr>
      </w:pPr>
      <w:r>
        <w:rPr>
          <w:rFonts w:ascii="Courier New" w:hAnsi="Courier New" w:cs="Courier New"/>
          <w:sz w:val="16"/>
          <w:szCs w:val="16"/>
        </w:rPr>
        <w:t>│поселений (в части │                  ├─────────────┼────────────┼────────────┼────────────┼────────────┼────────────┤применением механизма│</w:t>
      </w:r>
    </w:p>
    <w:p w:rsidR="004F473F" w:rsidRDefault="004F473F">
      <w:pPr>
        <w:pStyle w:val="ConsPlusCell"/>
        <w:rPr>
          <w:rFonts w:ascii="Courier New" w:hAnsi="Courier New" w:cs="Courier New"/>
          <w:sz w:val="16"/>
          <w:szCs w:val="16"/>
        </w:rPr>
      </w:pPr>
      <w:r>
        <w:rPr>
          <w:rFonts w:ascii="Courier New" w:hAnsi="Courier New" w:cs="Courier New"/>
          <w:sz w:val="16"/>
          <w:szCs w:val="16"/>
        </w:rPr>
        <w:t>│городских округов)"│                  │внебюджетные │       0,0  │       0,0  │       0,0  │       0,0  │       0,0  │межбюджетного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│источники    │            │            │            │            │            │регулирования при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├─────────────┼────────────┼────────────┼────────────┼────────────┼────────────┤сопоставимых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88216,0  │   20393,0  │   21513,0  │   22590,0  │   23720,0  │условиях; повышение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│эффективности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│выравнивания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│образований;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│дифференциации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районов│</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│(городских округов)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│по уровню расчетной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1239992,1  │  282900,0  │  298206,1  │  313382,0  │  345504,0  │увеличение темпов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│роста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│"Расчет,           │области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│распределение,     │                  │поступления  │       0,0  │       0,0  │       0,0  │       0,0  │       0,0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│утверждение и      │                  │из           │            │            │            │            │            │образований (с учетом│</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│предоставление     │                  │федерального │            │            │            │            │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│средств субвенции  │                  │бюджета      │            │            │            │            │            │неналоговых доходов и│</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│бюджетам           │                  ├─────────────┼────────────┼────────────┼────────────┼────────────┼────────────┤финансовой помощи 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│муниципальных      │                  │местные      │       0,0  │       0,0  │       0,0  │       0,0  │       0,0  │рамках межбюджетных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│районов на         │                  │бюджеты      │            │            │            │            │            │отношений) с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│осуществление      │                  ├─────────────┼────────────┼────────────┼────────────┼────────────┼────────────┤применением механизма│</w:t>
      </w:r>
    </w:p>
    <w:p w:rsidR="004F473F" w:rsidRDefault="004F473F">
      <w:pPr>
        <w:pStyle w:val="ConsPlusCell"/>
        <w:rPr>
          <w:rFonts w:ascii="Courier New" w:hAnsi="Courier New" w:cs="Courier New"/>
          <w:sz w:val="16"/>
          <w:szCs w:val="16"/>
        </w:rPr>
      </w:pPr>
      <w:r>
        <w:rPr>
          <w:rFonts w:ascii="Courier New" w:hAnsi="Courier New" w:cs="Courier New"/>
          <w:sz w:val="16"/>
          <w:szCs w:val="16"/>
        </w:rPr>
        <w:t>│отдельных          │                  │внебюджетные │       0,0  │       0,0  │       0,0  │       0,0  │       0,0  │межбюджетного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│полномочий органов │                  │источники    │            │            │            │            │            │регулирования при    │</w:t>
      </w:r>
    </w:p>
    <w:p w:rsidR="004F473F" w:rsidRDefault="004F473F">
      <w:pPr>
        <w:pStyle w:val="ConsPlusCell"/>
        <w:rPr>
          <w:rFonts w:ascii="Courier New" w:hAnsi="Courier New" w:cs="Courier New"/>
          <w:sz w:val="16"/>
          <w:szCs w:val="16"/>
        </w:rPr>
      </w:pPr>
      <w:r>
        <w:rPr>
          <w:rFonts w:ascii="Courier New" w:hAnsi="Courier New" w:cs="Courier New"/>
          <w:sz w:val="16"/>
          <w:szCs w:val="16"/>
        </w:rPr>
        <w:t>│государственной    │                  ├─────────────┼────────────┼────────────┼────────────┼────────────┼────────────┤сопоставимых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│власти Брянской    │                  │итого        │ 1239992,1  │  282900,0  │  298206,1  │  313382,0  │  345504,0  │условиях; повышение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│области по расчету │                  │             │            │            │            │            │            │эффективности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│и предоставлению   │                  │             │            │            │            │            │            │выравнивания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│дотаций поселениям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│на выравнивание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│бюджетной          │                  │             │            │            │            │            │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│обеспеченности за  │                  │             │            │            │            │            │            │образований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│счет средств       │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│областного бюджета"│                  │             │            │            │            │            │            │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2537968,8  │ 1068965,1  │  632496,7  │  527776,0  │  308731,0  │увеличение темпов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│роста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│"Расчет,           │области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│распределение,     │                  │поступления  │       0,0  │       0,00 │       0,0  │       0,00 │       0,0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│утверждение и      │                  │из           │            │            │            │            │            │образований (с учетом│</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│предоставление     │                  │федерального │            │            │            │            │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│средств дотации на │                  │бюджета      │            │            │            │            │            │неналоговых доходов и│</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│поддержку мер по   │                  ├─────────────┼────────────┼────────────┼────────────┼────────────┼────────────┤финансовой помощи в  │</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│обеспечению        │                  │местные      │       0,0  │       0,0  │       0,0  │       0,0  │       0,0  │рамках межбюджетных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│сбалансированности │                  │бюджеты      │            │            │            │            │            │отношений) с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│бюджетов           │                  ├─────────────┼────────────┼────────────┼────────────┼────────────┼────────────┤применением механизма│</w:t>
      </w:r>
    </w:p>
    <w:p w:rsidR="004F473F" w:rsidRDefault="004F473F">
      <w:pPr>
        <w:pStyle w:val="ConsPlusCell"/>
        <w:rPr>
          <w:rFonts w:ascii="Courier New" w:hAnsi="Courier New" w:cs="Courier New"/>
          <w:sz w:val="16"/>
          <w:szCs w:val="16"/>
        </w:rPr>
      </w:pPr>
      <w:r>
        <w:rPr>
          <w:rFonts w:ascii="Courier New" w:hAnsi="Courier New" w:cs="Courier New"/>
          <w:sz w:val="16"/>
          <w:szCs w:val="16"/>
        </w:rPr>
        <w:t>│муниципальных      │                  │внебюджетные │       0,0  │       0,0  │       0,0  │       0,0  │       0,0  │межбюджетного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│районов и городских│                  │источники    │            │            │            │            │            │регулирования при    │</w:t>
      </w:r>
    </w:p>
    <w:p w:rsidR="004F473F" w:rsidRDefault="004F473F">
      <w:pPr>
        <w:pStyle w:val="ConsPlusCell"/>
        <w:rPr>
          <w:rFonts w:ascii="Courier New" w:hAnsi="Courier New" w:cs="Courier New"/>
          <w:sz w:val="16"/>
          <w:szCs w:val="16"/>
        </w:rPr>
      </w:pPr>
      <w:r>
        <w:rPr>
          <w:rFonts w:ascii="Courier New" w:hAnsi="Courier New" w:cs="Courier New"/>
          <w:sz w:val="16"/>
          <w:szCs w:val="16"/>
        </w:rPr>
        <w:t>│округов"           │                  ├─────────────┼────────────┼────────────┼────────────┼────────────┼────────────┤сопоставимых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2537968,8  │ 1068965,1  │  632496,7  │  527776,0  │  308731,0  │условиях; повышение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│эффективности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│выравнивания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│образований;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│дифференциации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районов│</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│(городских округов)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│по уровню расчетной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1731008,2  │  486222,2  │  376503,0  │  424086,0  │  444197,0  │увеличение темпов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│роста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│"Расчет,           │области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│распределение,     │                  │поступления  │       0,0  │       0,0  │       0,0  │       0,0  │       0,0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│утверждение и      │                  │из           │            │            │            │            │            │образований (с учетом│</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│предоставление     │                  │федерального │            │            │            │            │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│средств субвенции  │                  │бюджета      │            │            │            │            │            │неналоговых доходов и│</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│бюджетам           │                  ├─────────────┼────────────┼────────────┼────────────┼────────────┼────────────┤финансовой помощи в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│муниципальных      │                  │местные      │       0,0  │       0,0  │       0,0  │       0,0  │       0,0  │рамках межбюджетных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│районов на         │                  │бюджеты      │            │            │            │            │            │отношений) с         │</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│поддержку мер по   │                  ├─────────────┼────────────┼────────────┼────────────┼────────────┼────────────┤применением механизма│</w:t>
      </w:r>
    </w:p>
    <w:p w:rsidR="004F473F" w:rsidRDefault="004F473F">
      <w:pPr>
        <w:pStyle w:val="ConsPlusCell"/>
        <w:rPr>
          <w:rFonts w:ascii="Courier New" w:hAnsi="Courier New" w:cs="Courier New"/>
          <w:sz w:val="16"/>
          <w:szCs w:val="16"/>
        </w:rPr>
      </w:pPr>
      <w:r>
        <w:rPr>
          <w:rFonts w:ascii="Courier New" w:hAnsi="Courier New" w:cs="Courier New"/>
          <w:sz w:val="16"/>
          <w:szCs w:val="16"/>
        </w:rPr>
        <w:t>│обеспечению        │                  │внебюджетные │       0,0  │       0,0  │       0,0  │       0,0  │       0,0  │межбюджетного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│сбалансированности │                  │источники    │            │            │            │            │            │регулирования при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│бюджетов поселений"│                  ├─────────────┼────────────┼────────────┼────────────┼────────────┼────────────┤сопоставимых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│итого        │ 1731008,2  │  486222,2  │  376503,0  │  424086,0  │  444197,0  │условиях; повышение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│эффективности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│выравнивания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│образований;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│дифференциации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районов│</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│(городских округов)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│по уровню расчетной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132000,0  │   33000,0  │   33000,0  │   33000,0  │   33000,0  │увеличение темпов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│мероприятие        │финансов Брянской │бюджет       │            │            │            │            │            │роста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│"Расчет,           │области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│распределение,     │                  │поступления  │       0,0  │       0,0  │       0,0  │       0,0  │       0,0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│утверждение и      │                  │из           │            │            │            │            │            │образований (с учетом│</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│предоставление     │                  │федерального │            │            │            │            │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│средств бюджетам   │                  │бюджета      │            │            │            │            │            │неналоговых доходов и│</w:t>
      </w:r>
    </w:p>
    <w:p w:rsidR="004F473F" w:rsidRDefault="004F473F">
      <w:pPr>
        <w:pStyle w:val="ConsPlusCell"/>
        <w:rPr>
          <w:rFonts w:ascii="Courier New" w:hAnsi="Courier New" w:cs="Courier New"/>
          <w:sz w:val="16"/>
          <w:szCs w:val="16"/>
        </w:rPr>
      </w:pPr>
      <w:r>
        <w:rPr>
          <w:rFonts w:ascii="Courier New" w:hAnsi="Courier New" w:cs="Courier New"/>
          <w:sz w:val="16"/>
          <w:szCs w:val="16"/>
        </w:rPr>
        <w:t>│муниципальных      │                  ├─────────────┼────────────┼────────────┼────────────┼────────────┼────────────┤финансовой помощи в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│районов (городских │                  │местные      │       0,0  │       0,0  │       0,0  │       0,0  │       0,0  │рамках межбюджетных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│округов) на        │                  │бюджеты      │            │            │            │            │            │отношений) с         │</w:t>
      </w:r>
    </w:p>
    <w:p w:rsidR="004F473F" w:rsidRDefault="004F473F">
      <w:pPr>
        <w:pStyle w:val="ConsPlusCell"/>
        <w:rPr>
          <w:rFonts w:ascii="Courier New" w:hAnsi="Courier New" w:cs="Courier New"/>
          <w:sz w:val="16"/>
          <w:szCs w:val="16"/>
        </w:rPr>
      </w:pPr>
      <w:r>
        <w:rPr>
          <w:rFonts w:ascii="Courier New" w:hAnsi="Courier New" w:cs="Courier New"/>
          <w:sz w:val="16"/>
          <w:szCs w:val="16"/>
        </w:rPr>
        <w:t>│стимулирование     │                  ├─────────────┼────────────┼────────────┼────────────┼────────────┼────────────┤применением механизма│</w:t>
      </w:r>
    </w:p>
    <w:p w:rsidR="004F473F" w:rsidRDefault="004F473F">
      <w:pPr>
        <w:pStyle w:val="ConsPlusCell"/>
        <w:rPr>
          <w:rFonts w:ascii="Courier New" w:hAnsi="Courier New" w:cs="Courier New"/>
          <w:sz w:val="16"/>
          <w:szCs w:val="16"/>
        </w:rPr>
      </w:pPr>
      <w:r>
        <w:rPr>
          <w:rFonts w:ascii="Courier New" w:hAnsi="Courier New" w:cs="Courier New"/>
          <w:sz w:val="16"/>
          <w:szCs w:val="16"/>
        </w:rPr>
        <w:t>│социально-         │                  │внебюджетные │       0,0  │       0,0  │       0,0  │       0,0  │       0,0  │межбюджетного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│экономического     │                  │источники    │            │            │            │            │            │регулирования при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│развития           │                  ├─────────────┼────────────┼────────────┼────────────┼────────────┼────────────┤сопоставимых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│территорий,        │                  │итого        │  132000,0  │   33000,0  │   33000,0  │   33000,0  │   33000,0  │условиях; повышение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│качества           │                  │             │            │            │            │            │            │эффективности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│организации        │                  │             │            │            │            │            │            │выравнивания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│бюджетного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│процесса"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│образований;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│дифференциации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районов│</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│(городских округов)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│по уровню расчетной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pPr>
      <w:r>
        <w:rPr>
          <w:rFonts w:ascii="Courier New" w:hAnsi="Courier New" w:cs="Courier New"/>
          <w:sz w:val="16"/>
          <w:szCs w:val="16"/>
        </w:rPr>
        <w:t>│Основное           │департамент       │областной    │  599499,4  │       0,00 │  599499,4  │       0,0  │       0,0  │увеличение темпов    │</w:t>
      </w:r>
    </w:p>
    <w:p w:rsidR="004F473F" w:rsidRDefault="004F473F">
      <w:pPr>
        <w:pStyle w:val="ConsPlusCell"/>
        <w:rPr>
          <w:rFonts w:ascii="Courier New" w:hAnsi="Courier New" w:cs="Courier New"/>
          <w:sz w:val="16"/>
          <w:szCs w:val="16"/>
        </w:rPr>
      </w:pPr>
      <w:r>
        <w:rPr>
          <w:rFonts w:ascii="Courier New" w:hAnsi="Courier New" w:cs="Courier New"/>
          <w:sz w:val="16"/>
          <w:szCs w:val="16"/>
        </w:rPr>
        <w:lastRenderedPageBreak/>
        <w:t>│мероприятие        │финансов Брянской │бюджет       │            │            │            │            │            │роста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│"Расчет,           │области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│распределение,     │                  │поступления  │       0,0  │       0,0  │       0,0  │       0,0  │       0,0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│утверждение и      │                  │из           │            │            │            │            │            │образований (с учетом│</w:t>
      </w:r>
    </w:p>
    <w:p w:rsidR="004F473F" w:rsidRDefault="004F473F">
      <w:pPr>
        <w:pStyle w:val="ConsPlusCell"/>
        <w:rPr>
          <w:rFonts w:ascii="Courier New" w:hAnsi="Courier New" w:cs="Courier New"/>
          <w:sz w:val="16"/>
          <w:szCs w:val="16"/>
        </w:rPr>
      </w:pPr>
      <w:r>
        <w:rPr>
          <w:rFonts w:ascii="Courier New" w:hAnsi="Courier New" w:cs="Courier New"/>
          <w:sz w:val="16"/>
          <w:szCs w:val="16"/>
        </w:rPr>
        <w:t>│предоставление     │                  │федерального │            │            │            │            │            │налоговых 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│средств бюджетам   │                  │бюджета      │            │            │            │            │            │неналоговых доходов и│</w:t>
      </w:r>
    </w:p>
    <w:p w:rsidR="004F473F" w:rsidRDefault="004F473F">
      <w:pPr>
        <w:pStyle w:val="ConsPlusCell"/>
        <w:rPr>
          <w:rFonts w:ascii="Courier New" w:hAnsi="Courier New" w:cs="Courier New"/>
          <w:sz w:val="16"/>
          <w:szCs w:val="16"/>
        </w:rPr>
      </w:pPr>
      <w:r>
        <w:rPr>
          <w:rFonts w:ascii="Courier New" w:hAnsi="Courier New" w:cs="Courier New"/>
          <w:sz w:val="16"/>
          <w:szCs w:val="16"/>
        </w:rPr>
        <w:t>│муниципальных      │                  ├─────────────┼────────────┼────────────┼────────────┼────────────┼────────────┤финансовой помощи в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│районов (городских │                  │местные      │       0,0  │       0,0  │       0,0  │       0,0  │       0,0  │рамках межбюджетных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│округов) на        │                  │бюджеты      │            │            │            │            │            │отношений) с         │</w:t>
      </w:r>
    </w:p>
    <w:p w:rsidR="004F473F" w:rsidRDefault="004F473F">
      <w:pPr>
        <w:pStyle w:val="ConsPlusCell"/>
        <w:rPr>
          <w:rFonts w:ascii="Courier New" w:hAnsi="Courier New" w:cs="Courier New"/>
          <w:sz w:val="16"/>
          <w:szCs w:val="16"/>
        </w:rPr>
      </w:pPr>
      <w:r>
        <w:rPr>
          <w:rFonts w:ascii="Courier New" w:hAnsi="Courier New" w:cs="Courier New"/>
          <w:sz w:val="16"/>
          <w:szCs w:val="16"/>
        </w:rPr>
        <w:t>│финансовую         │                  ├─────────────┼────────────┼────────────┼────────────┼────────────┼────────────┤применением механизма│</w:t>
      </w:r>
    </w:p>
    <w:p w:rsidR="004F473F" w:rsidRDefault="004F473F">
      <w:pPr>
        <w:pStyle w:val="ConsPlusCell"/>
        <w:rPr>
          <w:rFonts w:ascii="Courier New" w:hAnsi="Courier New" w:cs="Courier New"/>
          <w:sz w:val="16"/>
          <w:szCs w:val="16"/>
        </w:rPr>
      </w:pPr>
      <w:r>
        <w:rPr>
          <w:rFonts w:ascii="Courier New" w:hAnsi="Courier New" w:cs="Courier New"/>
          <w:sz w:val="16"/>
          <w:szCs w:val="16"/>
        </w:rPr>
        <w:t>│поддержку принятых │                  │внебюджетные │       0,0  │       0,0  │       0,0  │       0,0  │       0,0  │межбюджетного        │</w:t>
      </w:r>
    </w:p>
    <w:p w:rsidR="004F473F" w:rsidRDefault="004F473F">
      <w:pPr>
        <w:pStyle w:val="ConsPlusCell"/>
        <w:rPr>
          <w:rFonts w:ascii="Courier New" w:hAnsi="Courier New" w:cs="Courier New"/>
          <w:sz w:val="16"/>
          <w:szCs w:val="16"/>
        </w:rPr>
      </w:pPr>
      <w:r>
        <w:rPr>
          <w:rFonts w:ascii="Courier New" w:hAnsi="Courier New" w:cs="Courier New"/>
          <w:sz w:val="16"/>
          <w:szCs w:val="16"/>
        </w:rPr>
        <w:t>│органами местного  │                  │источники    │            │            │            │            │            │регулирования при    │</w:t>
      </w:r>
    </w:p>
    <w:p w:rsidR="004F473F" w:rsidRDefault="004F473F">
      <w:pPr>
        <w:pStyle w:val="ConsPlusCell"/>
        <w:rPr>
          <w:rFonts w:ascii="Courier New" w:hAnsi="Courier New" w:cs="Courier New"/>
          <w:sz w:val="16"/>
          <w:szCs w:val="16"/>
        </w:rPr>
      </w:pPr>
      <w:r>
        <w:rPr>
          <w:rFonts w:ascii="Courier New" w:hAnsi="Courier New" w:cs="Courier New"/>
          <w:sz w:val="16"/>
          <w:szCs w:val="16"/>
        </w:rPr>
        <w:t>│самоуправления     │                  ├─────────────┼────────────┼────────────┼────────────┼────────────┼────────────┤сопоставимых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│решений о повышении│                  │итого        │  599499,4  │       0,00 │  599499,4  │       0,0  │       0,0  │условиях; повышение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│оплаты труда       │                  │             │            │            │            │            │            │эффективности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│отдельным          │                  │             │            │            │            │            │            │выравнивания         │</w:t>
      </w:r>
    </w:p>
    <w:p w:rsidR="004F473F" w:rsidRDefault="004F473F">
      <w:pPr>
        <w:pStyle w:val="ConsPlusCell"/>
        <w:rPr>
          <w:rFonts w:ascii="Courier New" w:hAnsi="Courier New" w:cs="Courier New"/>
          <w:sz w:val="16"/>
          <w:szCs w:val="16"/>
        </w:rPr>
      </w:pPr>
      <w:r>
        <w:rPr>
          <w:rFonts w:ascii="Courier New" w:hAnsi="Courier New" w:cs="Courier New"/>
          <w:sz w:val="16"/>
          <w:szCs w:val="16"/>
        </w:rPr>
        <w:t>│категориям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│работников"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│образований;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│обеспечение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│дифференциации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│муниципальных районов│</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│(городских округов)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│по уровню расчетной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│бюджетной            │</w:t>
      </w:r>
    </w:p>
    <w:p w:rsidR="004F473F" w:rsidRDefault="004F473F">
      <w:pPr>
        <w:pStyle w:val="ConsPlusCell"/>
        <w:rPr>
          <w:rFonts w:ascii="Courier New" w:hAnsi="Courier New" w:cs="Courier New"/>
          <w:sz w:val="16"/>
          <w:szCs w:val="16"/>
        </w:rPr>
      </w:pPr>
      <w:r>
        <w:rPr>
          <w:rFonts w:ascii="Courier New" w:hAnsi="Courier New" w:cs="Courier New"/>
          <w:sz w:val="16"/>
          <w:szCs w:val="16"/>
        </w:rPr>
        <w:t>│                   │                  │             │            │            │            │            │            │обеспеченности       │</w:t>
      </w:r>
    </w:p>
    <w:p w:rsidR="004F473F" w:rsidRDefault="004F473F">
      <w:pPr>
        <w:pStyle w:val="ConsPlusCell"/>
        <w:rPr>
          <w:rFonts w:ascii="Courier New" w:hAnsi="Courier New" w:cs="Courier New"/>
          <w:sz w:val="16"/>
          <w:szCs w:val="16"/>
        </w:rPr>
      </w:pPr>
      <w:r>
        <w:rPr>
          <w:rFonts w:ascii="Courier New" w:hAnsi="Courier New" w:cs="Courier New"/>
          <w:sz w:val="16"/>
          <w:szCs w:val="16"/>
        </w:rPr>
        <w:t>└───────────────────┴──────────────────┴─────────────┴────────────┴────────────┴────────────┴────────────┴────────────┴─────────────────────┘</w:t>
      </w:r>
    </w:p>
    <w:p w:rsidR="004F473F" w:rsidRDefault="004F473F">
      <w:pPr>
        <w:pStyle w:val="ConsPlusCell"/>
        <w:rPr>
          <w:rFonts w:ascii="Courier New" w:hAnsi="Courier New" w:cs="Courier New"/>
          <w:sz w:val="16"/>
          <w:szCs w:val="16"/>
        </w:rPr>
        <w:sectPr w:rsidR="004F473F">
          <w:pgSz w:w="16838" w:h="11905" w:orient="landscape"/>
          <w:pgMar w:top="1701" w:right="1134" w:bottom="850" w:left="1134" w:header="720" w:footer="720" w:gutter="0"/>
          <w:cols w:space="720"/>
          <w:noEndnote/>
        </w:sect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1"/>
        <w:rPr>
          <w:rFonts w:ascii="Calibri" w:hAnsi="Calibri" w:cs="Calibri"/>
        </w:rPr>
      </w:pPr>
      <w:bookmarkStart w:id="34" w:name="Par1874"/>
      <w:bookmarkEnd w:id="34"/>
      <w:r>
        <w:rPr>
          <w:rFonts w:ascii="Calibri" w:hAnsi="Calibri" w:cs="Calibri"/>
        </w:rPr>
        <w:t>Приложение 3</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государственными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финансами Брянской области"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в 2012 году субсидий бюджетам</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районов (городских округов)</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реализацию муниципальных программ</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повышения эффективности бюджетных расходов</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 - </w:t>
      </w:r>
      <w:hyperlink r:id="rId267" w:history="1">
        <w:r>
          <w:rPr>
            <w:rFonts w:ascii="Calibri" w:hAnsi="Calibri" w:cs="Calibri"/>
            <w:color w:val="0000FF"/>
          </w:rPr>
          <w:t>Постановление</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1"/>
        <w:rPr>
          <w:rFonts w:ascii="Calibri" w:hAnsi="Calibri" w:cs="Calibri"/>
        </w:rPr>
      </w:pPr>
      <w:bookmarkStart w:id="35" w:name="Par1892"/>
      <w:bookmarkEnd w:id="35"/>
      <w:r>
        <w:rPr>
          <w:rFonts w:ascii="Calibri" w:hAnsi="Calibri" w:cs="Calibri"/>
        </w:rPr>
        <w:t>Приложение 4</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государственными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финансами Брянской области"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МЕТОДИКА</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распределения в 2012 году субсидий бюджетам</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районов (городских округов)</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реализацию муниципальных программ</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повышения эффективности бюджетных расходов</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Исключена. - </w:t>
      </w:r>
      <w:hyperlink r:id="rId268" w:history="1">
        <w:r>
          <w:rPr>
            <w:rFonts w:ascii="Calibri" w:hAnsi="Calibri" w:cs="Calibri"/>
            <w:color w:val="0000FF"/>
          </w:rPr>
          <w:t>Постановление</w:t>
        </w:r>
      </w:hyperlink>
      <w:r>
        <w:rPr>
          <w:rFonts w:ascii="Calibri" w:hAnsi="Calibri" w:cs="Calibri"/>
        </w:rPr>
        <w:t xml:space="preserve"> администрации Брянской области от 07.08.2012 N 718.</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1"/>
        <w:rPr>
          <w:rFonts w:ascii="Calibri" w:hAnsi="Calibri" w:cs="Calibri"/>
        </w:rPr>
      </w:pPr>
      <w:bookmarkStart w:id="36" w:name="Par1910"/>
      <w:bookmarkEnd w:id="36"/>
      <w:r>
        <w:rPr>
          <w:rFonts w:ascii="Calibri" w:hAnsi="Calibri" w:cs="Calibri"/>
        </w:rPr>
        <w:t xml:space="preserve">Приложение </w:t>
      </w:r>
      <w:hyperlink r:id="rId269" w:history="1">
        <w:r>
          <w:rPr>
            <w:rFonts w:ascii="Calibri" w:hAnsi="Calibri" w:cs="Calibri"/>
            <w:color w:val="0000FF"/>
          </w:rPr>
          <w:t>2</w:t>
        </w:r>
      </w:hyperlink>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государственными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финансами Брянской области"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ПЕРЕЧЕНЬ</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источников официального опубликования информации</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системе управления государственными финансами</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администрации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от 31.05.2012 N 475,</w:t>
      </w:r>
    </w:p>
    <w:p w:rsidR="004F473F" w:rsidRDefault="004F473F">
      <w:pPr>
        <w:widowControl w:val="0"/>
        <w:autoSpaceDE w:val="0"/>
        <w:autoSpaceDN w:val="0"/>
        <w:adjustRightInd w:val="0"/>
        <w:spacing w:after="0" w:line="240" w:lineRule="auto"/>
        <w:jc w:val="center"/>
        <w:rPr>
          <w:rFonts w:ascii="Calibri" w:hAnsi="Calibri" w:cs="Calibri"/>
        </w:rPr>
      </w:pPr>
      <w:hyperlink r:id="rId271" w:history="1">
        <w:r>
          <w:rPr>
            <w:rFonts w:ascii="Calibri" w:hAnsi="Calibri" w:cs="Calibri"/>
            <w:color w:val="0000FF"/>
          </w:rPr>
          <w:t>Постановления</w:t>
        </w:r>
      </w:hyperlink>
      <w:r>
        <w:rPr>
          <w:rFonts w:ascii="Calibri" w:hAnsi="Calibri" w:cs="Calibri"/>
        </w:rPr>
        <w:t xml:space="preserve"> Правительства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от 20.05.2013 N 134-п)</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http://bryanskoblfin.ru - официальный сайт департамента финансов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Постановления</w:t>
        </w:r>
      </w:hyperlink>
      <w:r>
        <w:rPr>
          <w:rFonts w:ascii="Calibri" w:hAnsi="Calibri" w:cs="Calibri"/>
        </w:rPr>
        <w:t xml:space="preserve"> администрации Брянской области от 31.05.2012 N 475, </w:t>
      </w:r>
      <w:hyperlink r:id="rId273"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www.bryanskobl.ru - официальный сайт Правительства Брянской области;</w:t>
      </w:r>
    </w:p>
    <w:p w:rsidR="004F473F" w:rsidRDefault="004F47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4" w:history="1">
        <w:r>
          <w:rPr>
            <w:rFonts w:ascii="Calibri" w:hAnsi="Calibri" w:cs="Calibri"/>
            <w:color w:val="0000FF"/>
          </w:rPr>
          <w:t>Постановления</w:t>
        </w:r>
      </w:hyperlink>
      <w:r>
        <w:rPr>
          <w:rFonts w:ascii="Calibri" w:hAnsi="Calibri" w:cs="Calibri"/>
        </w:rPr>
        <w:t xml:space="preserve"> Правительства Брянской области от 20.05.2013 N 134-п)</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www.roskazna.ru - официальный сайт Федерального казначейства;</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www.minfin.ru - официальный сайт Министерства финансов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outlineLvl w:val="2"/>
        <w:rPr>
          <w:rFonts w:ascii="Calibri" w:hAnsi="Calibri" w:cs="Calibri"/>
        </w:rPr>
      </w:pPr>
      <w:bookmarkStart w:id="37" w:name="Par1933"/>
      <w:bookmarkEnd w:id="37"/>
      <w:r>
        <w:rPr>
          <w:rFonts w:ascii="Calibri" w:hAnsi="Calibri" w:cs="Calibri"/>
        </w:rPr>
        <w:t>Информационно-аналитические источники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о системе управления государственными финансами</w:t>
      </w:r>
    </w:p>
    <w:p w:rsidR="004F473F" w:rsidRDefault="004F473F">
      <w:pPr>
        <w:widowControl w:val="0"/>
        <w:autoSpaceDE w:val="0"/>
        <w:autoSpaceDN w:val="0"/>
        <w:adjustRightInd w:val="0"/>
        <w:spacing w:after="0" w:line="240" w:lineRule="auto"/>
        <w:jc w:val="center"/>
        <w:rPr>
          <w:rFonts w:ascii="Calibri" w:hAnsi="Calibri" w:cs="Calibri"/>
        </w:rPr>
      </w:pPr>
      <w:r>
        <w:rPr>
          <w:rFonts w:ascii="Calibri" w:hAnsi="Calibri" w:cs="Calibri"/>
        </w:rPr>
        <w:t>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www.info.minfin.ru - информационно-аналитический раздел официального сайта Министерства финансов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www.iminfin.ru - информационный ресурс по анализу показателей бюджетов субъектов Российской Федерации на основании информации официальных источников;</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www.bus.gov.ru - официальный сайт раскрытия информации о деятельности государственных учреждений в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www.fz-83.ru - информационно-аналитический ресурс о реализации положений Федерального </w:t>
      </w:r>
      <w:hyperlink r:id="rId275" w:history="1">
        <w:r>
          <w:rPr>
            <w:rFonts w:ascii="Calibri" w:hAnsi="Calibri" w:cs="Calibri"/>
            <w:color w:val="0000FF"/>
          </w:rPr>
          <w:t>закона</w:t>
        </w:r>
      </w:hyperlink>
      <w:r>
        <w:rPr>
          <w:rFonts w:ascii="Calibri" w:hAnsi="Calibri" w:cs="Calibri"/>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субъектах Российской Федерации.</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right"/>
        <w:outlineLvl w:val="1"/>
        <w:rPr>
          <w:rFonts w:ascii="Calibri" w:hAnsi="Calibri" w:cs="Calibri"/>
        </w:rPr>
      </w:pPr>
      <w:bookmarkStart w:id="38" w:name="Par1946"/>
      <w:bookmarkEnd w:id="38"/>
      <w:r>
        <w:rPr>
          <w:rFonts w:ascii="Calibri" w:hAnsi="Calibri" w:cs="Calibri"/>
        </w:rPr>
        <w:t>Приложение 6</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государственными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финансами Брянской области"</w:t>
      </w:r>
    </w:p>
    <w:p w:rsidR="004F473F" w:rsidRDefault="004F473F">
      <w:pPr>
        <w:widowControl w:val="0"/>
        <w:autoSpaceDE w:val="0"/>
        <w:autoSpaceDN w:val="0"/>
        <w:adjustRightInd w:val="0"/>
        <w:spacing w:after="0" w:line="240" w:lineRule="auto"/>
        <w:jc w:val="right"/>
        <w:rPr>
          <w:rFonts w:ascii="Calibri" w:hAnsi="Calibri" w:cs="Calibri"/>
        </w:rPr>
      </w:pPr>
      <w:r>
        <w:rPr>
          <w:rFonts w:ascii="Calibri" w:hAnsi="Calibri" w:cs="Calibri"/>
        </w:rPr>
        <w:t>(2012 - 2015 годы)</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Аналитическое распределение средств,</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 включенных в состав государственной программы,</w:t>
      </w:r>
    </w:p>
    <w:p w:rsidR="004F473F" w:rsidRDefault="004F47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государственным программам Брянской области</w:t>
      </w:r>
    </w:p>
    <w:p w:rsidR="004F473F" w:rsidRDefault="004F473F">
      <w:pPr>
        <w:widowControl w:val="0"/>
        <w:autoSpaceDE w:val="0"/>
        <w:autoSpaceDN w:val="0"/>
        <w:adjustRightInd w:val="0"/>
        <w:spacing w:after="0" w:line="240" w:lineRule="auto"/>
        <w:jc w:val="center"/>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Исключено. - </w:t>
      </w:r>
      <w:hyperlink r:id="rId276" w:history="1">
        <w:r>
          <w:rPr>
            <w:rFonts w:ascii="Calibri" w:hAnsi="Calibri" w:cs="Calibri"/>
            <w:color w:val="0000FF"/>
          </w:rPr>
          <w:t>Постановление</w:t>
        </w:r>
      </w:hyperlink>
      <w:r>
        <w:rPr>
          <w:rFonts w:ascii="Calibri" w:hAnsi="Calibri" w:cs="Calibri"/>
        </w:rPr>
        <w:t xml:space="preserve"> администрации Брянской области от 31.05.2012 N 475.</w:t>
      </w: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autoSpaceDE w:val="0"/>
        <w:autoSpaceDN w:val="0"/>
        <w:adjustRightInd w:val="0"/>
        <w:spacing w:after="0" w:line="240" w:lineRule="auto"/>
        <w:ind w:firstLine="540"/>
        <w:jc w:val="both"/>
        <w:rPr>
          <w:rFonts w:ascii="Calibri" w:hAnsi="Calibri" w:cs="Calibri"/>
        </w:rPr>
      </w:pPr>
    </w:p>
    <w:p w:rsidR="004F473F" w:rsidRDefault="004F47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337A4" w:rsidRDefault="004337A4">
      <w:bookmarkStart w:id="39" w:name="_GoBack"/>
      <w:bookmarkEnd w:id="39"/>
    </w:p>
    <w:sectPr w:rsidR="004337A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3F"/>
    <w:rsid w:val="004337A4"/>
    <w:rsid w:val="004F4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7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F47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F47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F473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7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F47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F47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F473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6675C2796C7317198A7CB1B1A56CEF0D1C21E8C97976B80E24E6519D681DB31A71B44F3C721B511E3F60HDoCM" TargetMode="External"/><Relationship Id="rId21" Type="http://schemas.openxmlformats.org/officeDocument/2006/relationships/hyperlink" Target="consultantplus://offline/ref=C66675C2796C7317198A7CB1B1A56CEF0D1C21E8C87176B10224E6519D681DB31A71B44F3C721B511E3E66HDo9M" TargetMode="External"/><Relationship Id="rId42" Type="http://schemas.openxmlformats.org/officeDocument/2006/relationships/hyperlink" Target="consultantplus://offline/ref=C66675C2796C7317198A7CB1B1A56CEF0D1C21E8C87E7CB00B24E6519D681DB31A71B44F3C721B511E3E65HDoFM" TargetMode="External"/><Relationship Id="rId63" Type="http://schemas.openxmlformats.org/officeDocument/2006/relationships/hyperlink" Target="consultantplus://offline/ref=C66675C2796C7317198A7CB1B1A56CEF0D1C21E8C87B7DB70324E6519D681DB31A71B44F3C721B511E3E67HDoCM" TargetMode="External"/><Relationship Id="rId84" Type="http://schemas.openxmlformats.org/officeDocument/2006/relationships/hyperlink" Target="consultantplus://offline/ref=C66675C2796C7317198A7CB1B1A56CEF0D1C21E8C87E7CB00B24E6519D681DB31A71B44F3C721B511E3E62HDoAM" TargetMode="External"/><Relationship Id="rId138" Type="http://schemas.openxmlformats.org/officeDocument/2006/relationships/hyperlink" Target="consultantplus://offline/ref=491AC1AB39F7DDC7A4E72417B2AFF2795094ACEDC2AADF91C06EFDF69C90DB9D9676A6B4BE030DC28D32A0I2oDM" TargetMode="External"/><Relationship Id="rId159" Type="http://schemas.openxmlformats.org/officeDocument/2006/relationships/hyperlink" Target="consultantplus://offline/ref=491AC1AB39F7DDC7A4E72417B2AFF2795094ACEDC3ACD59DC46EFDF69C90DB9D9676A6B4BE030DC28D33A1I2o7M" TargetMode="External"/><Relationship Id="rId170" Type="http://schemas.openxmlformats.org/officeDocument/2006/relationships/hyperlink" Target="consultantplus://offline/ref=491AC1AB39F7DDC7A4E72417B2AFF2795094ACEDC3ACD59DC46EFDF69C90DB9D9676A6B4BE030DC28D33AFI2oFM" TargetMode="External"/><Relationship Id="rId191" Type="http://schemas.openxmlformats.org/officeDocument/2006/relationships/hyperlink" Target="consultantplus://offline/ref=491AC1AB39F7DDC7A4E72417B2AFF2795094ACEDC3ACD59DC46EFDF69C90DB9D9676A6B4BE030DC28D32A6I2o6M" TargetMode="External"/><Relationship Id="rId205" Type="http://schemas.openxmlformats.org/officeDocument/2006/relationships/hyperlink" Target="consultantplus://offline/ref=491AC1AB39F7DDC7A4E72417B2AFF2795094ACEDC3ADD599C56EFDF69C90DB9D9676A6B4BE030DC28D33AEI2o9M" TargetMode="External"/><Relationship Id="rId226" Type="http://schemas.openxmlformats.org/officeDocument/2006/relationships/hyperlink" Target="consultantplus://offline/ref=491AC1AB39F7DDC7A4E72417B2AFF2795094ACEDC3ADD39DC16EFDF69C90DB9DI9o6M" TargetMode="External"/><Relationship Id="rId247" Type="http://schemas.openxmlformats.org/officeDocument/2006/relationships/hyperlink" Target="consultantplus://offline/ref=491AC1AB39F7DDC7A4E72417B2AFF2795094ACEDC2ABD09DCC6EFDF69C90DB9D9676A6B4BE030DC28C36A7I2oFM" TargetMode="External"/><Relationship Id="rId107" Type="http://schemas.openxmlformats.org/officeDocument/2006/relationships/hyperlink" Target="consultantplus://offline/ref=C66675C2796C7317198A7CB1B1A56CEF0D1C21E8C97876B80C24E6519D681DB31A71B44F3C721B511E3E60HDoBM" TargetMode="External"/><Relationship Id="rId268" Type="http://schemas.openxmlformats.org/officeDocument/2006/relationships/hyperlink" Target="consultantplus://offline/ref=491AC1AB39F7DDC7A4E72417B2AFF2795094ACEDC3ADD599C56EFDF69C90DB9D9676A6B4BE030DC28D32A6I2oBM" TargetMode="External"/><Relationship Id="rId11" Type="http://schemas.openxmlformats.org/officeDocument/2006/relationships/hyperlink" Target="consultantplus://offline/ref=C66675C2796C7317198A7CB1B1A56CEF0D1C21E8C9787BB20A24E6519D681DB31A71B44F3C721B511E3E66HDo9M" TargetMode="External"/><Relationship Id="rId32" Type="http://schemas.openxmlformats.org/officeDocument/2006/relationships/hyperlink" Target="consultantplus://offline/ref=C66675C2796C7317198A7CB1B1A56CEF0D1C21E8C97876B80C24E6519D681DB31A71B44F3C721B511E3E65HDo4M" TargetMode="External"/><Relationship Id="rId53" Type="http://schemas.openxmlformats.org/officeDocument/2006/relationships/hyperlink" Target="consultantplus://offline/ref=C66675C2796C7317198A7CB1B1A56CEF0D1C21E8C97B79B40E24E6519D681DB31A71B44F3C721B511E3E67HDoBM" TargetMode="External"/><Relationship Id="rId74" Type="http://schemas.openxmlformats.org/officeDocument/2006/relationships/hyperlink" Target="consultantplus://offline/ref=C66675C2796C7317198A7CB1B1A56CEF0D1C21E8C87E7CB00B24E6519D681DB31A71B44F3C721B511E3E62HDoAM" TargetMode="External"/><Relationship Id="rId128" Type="http://schemas.openxmlformats.org/officeDocument/2006/relationships/hyperlink" Target="consultantplus://offline/ref=491AC1AB39F7DDC7A4E72417B2AFF2795094ACEDC2AADF91C06EFDF69C90DB9D9676A6B4BE030DC28D32A0I2oEM" TargetMode="External"/><Relationship Id="rId149" Type="http://schemas.openxmlformats.org/officeDocument/2006/relationships/hyperlink" Target="consultantplus://offline/ref=491AC1AB39F7DDC7A4E72417B2AFF2795094ACEDC3ADD599C56EFDF69C90DB9D9676A6B4BE030DC28D33A1I2o6M" TargetMode="External"/><Relationship Id="rId5" Type="http://schemas.openxmlformats.org/officeDocument/2006/relationships/hyperlink" Target="consultantplus://offline/ref=C66675C2796C7317198A7CB1B1A56CEF0D1C21E8C87F7CB40A24E6519D681DB31A71B44F3C721B511E3E66HDo9M" TargetMode="External"/><Relationship Id="rId95" Type="http://schemas.openxmlformats.org/officeDocument/2006/relationships/hyperlink" Target="consultantplus://offline/ref=C66675C2796C7317198A7CB1B1A56CEF0D1C21E8C87E7CB00B24E6519D681DB31A71B44F3C721B511E3E63HDoEM" TargetMode="External"/><Relationship Id="rId160" Type="http://schemas.openxmlformats.org/officeDocument/2006/relationships/hyperlink" Target="consultantplus://offline/ref=491AC1AB39F7DDC7A4E72417B2AFF2795094ACEDC3ADD599C56EFDF69C90DB9D9676A6B4BE030DC28D33AEI2oDM" TargetMode="External"/><Relationship Id="rId181" Type="http://schemas.openxmlformats.org/officeDocument/2006/relationships/hyperlink" Target="consultantplus://offline/ref=491AC1AB39F7DDC7A4E72417B2AFF2795094ACEDC3ACD59DC46EFDF69C90DB9D9676A6B4BE030DC28D32A6I2oEM" TargetMode="External"/><Relationship Id="rId216" Type="http://schemas.openxmlformats.org/officeDocument/2006/relationships/hyperlink" Target="consultantplus://offline/ref=491AC1AB39F7DDC7A4E72417B2AFF2795094ACEDC2AADF91C06EFDF69C90DB9D9676A6B4BE030DC28D32A0I2oEM" TargetMode="External"/><Relationship Id="rId237" Type="http://schemas.openxmlformats.org/officeDocument/2006/relationships/hyperlink" Target="consultantplus://offline/ref=491AC1AB39F7DDC7A4E73A1AA4C3AE74509BFAE9C8A2DDCF9831A6ABCB99D1CAD139FFF5FA07I0o5M" TargetMode="External"/><Relationship Id="rId258" Type="http://schemas.openxmlformats.org/officeDocument/2006/relationships/hyperlink" Target="consultantplus://offline/ref=491AC1AB39F7DDC7A4E72417B2AFF2795094ACEDC3A2DF90CC6EFDF69C90DB9D9676A6B4BE030DC28D33A7I2o7M" TargetMode="External"/><Relationship Id="rId22" Type="http://schemas.openxmlformats.org/officeDocument/2006/relationships/hyperlink" Target="consultantplus://offline/ref=C66675C2796C7317198A7CB1B1A56CEF0D1C21E8C87176B90224E6519D681DB31A71B44F3C721B511E3E66HDo9M" TargetMode="External"/><Relationship Id="rId43" Type="http://schemas.openxmlformats.org/officeDocument/2006/relationships/hyperlink" Target="consultantplus://offline/ref=C66675C2796C7317198A7CB1B1A56CEF0D1C21E8C87E7CB00B24E6519D681DB31A71B44F3C721B511E3E65HDo8M" TargetMode="External"/><Relationship Id="rId64" Type="http://schemas.openxmlformats.org/officeDocument/2006/relationships/hyperlink" Target="consultantplus://offline/ref=C66675C2796C7317198A7CB1B1A56CEF0D1C21E8C87B77B60E24E6519D681DB31A71B44F3C721B511E3E67HDoCM" TargetMode="External"/><Relationship Id="rId118" Type="http://schemas.openxmlformats.org/officeDocument/2006/relationships/hyperlink" Target="consultantplus://offline/ref=C66675C2796C7317198A7CB1B1A56CEF0D1C21E8C97976B80E24E6519D681DB31A71B44F3C721B511E3F60HDoCM" TargetMode="External"/><Relationship Id="rId139" Type="http://schemas.openxmlformats.org/officeDocument/2006/relationships/hyperlink" Target="consultantplus://offline/ref=491AC1AB39F7DDC7A4E72417B2AFF2795094ACEDC2AADF91C06EFDF69C90DB9D9676A6B4BE030DC28D32A0I2oFM" TargetMode="External"/><Relationship Id="rId85" Type="http://schemas.openxmlformats.org/officeDocument/2006/relationships/hyperlink" Target="consultantplus://offline/ref=C66675C2796C7317198A7CB1B1A56CEF0D1C21E8CB7F7DB70E24E6519D681DB3H1oAM" TargetMode="External"/><Relationship Id="rId150" Type="http://schemas.openxmlformats.org/officeDocument/2006/relationships/hyperlink" Target="consultantplus://offline/ref=491AC1AB39F7DDC7A4E72417B2AFF2795094ACEDC3ACD59DC46EFDF69C90DB9D9676A6B4BE030DC28D33A1I2o9M" TargetMode="External"/><Relationship Id="rId171" Type="http://schemas.openxmlformats.org/officeDocument/2006/relationships/hyperlink" Target="consultantplus://offline/ref=491AC1AB39F7DDC7A4E72417B2AFF2795094ACEDC3ACD59DC46EFDF69C90DB9D9676A6B4BE030DC28D33AFI2oCM" TargetMode="External"/><Relationship Id="rId192" Type="http://schemas.openxmlformats.org/officeDocument/2006/relationships/hyperlink" Target="consultantplus://offline/ref=491AC1AB39F7DDC7A4E72417B2AFF2795094ACEDC3ACD59DC46EFDF69C90DB9D9676A6B4BE030DC28D32A6I2o7M" TargetMode="External"/><Relationship Id="rId206" Type="http://schemas.openxmlformats.org/officeDocument/2006/relationships/hyperlink" Target="consultantplus://offline/ref=491AC1AB39F7DDC7A4E72417B2AFF2795094ACEDC3ADD599C56EFDF69C90DB9D9676A6B4BE030DC28D33AEI2o6M" TargetMode="External"/><Relationship Id="rId227" Type="http://schemas.openxmlformats.org/officeDocument/2006/relationships/hyperlink" Target="consultantplus://offline/ref=491AC1AB39F7DDC7A4E72417B2AFF2795094ACEDC3ADD39DC16EFDF69C90DB9D9676A6B4BE030DC28D33A6I2o9M" TargetMode="External"/><Relationship Id="rId248" Type="http://schemas.openxmlformats.org/officeDocument/2006/relationships/hyperlink" Target="consultantplus://offline/ref=491AC1AB39F7DDC7A4E73A1AA4C3AE74509BFAE9C8A2DDCF9831A6ABCBI9o9M" TargetMode="External"/><Relationship Id="rId269" Type="http://schemas.openxmlformats.org/officeDocument/2006/relationships/hyperlink" Target="consultantplus://offline/ref=491AC1AB39F7DDC7A4E72417B2AFF2795094ACEDC3ADD599C56EFDF69C90DB9D9676A6B4BE030DC28D32A6I2oBM" TargetMode="External"/><Relationship Id="rId12" Type="http://schemas.openxmlformats.org/officeDocument/2006/relationships/hyperlink" Target="consultantplus://offline/ref=C66675C2796C7317198A7CB1B1A56CEF0D1C21E8C97876B80C24E6519D681DB31A71B44F3C721B511E3E66HDo9M" TargetMode="External"/><Relationship Id="rId33" Type="http://schemas.openxmlformats.org/officeDocument/2006/relationships/hyperlink" Target="consultantplus://offline/ref=C66675C2796C7317198A7CB1B1A56CEF0D1C21E8C97876B80C24E6519D681DB31A71B44F3C721B511E3E65HDo5M" TargetMode="External"/><Relationship Id="rId108" Type="http://schemas.openxmlformats.org/officeDocument/2006/relationships/hyperlink" Target="consultantplus://offline/ref=C66675C2796C7317198A7CB1B1A56CEF0D1C21E8C97876B80C24E6519D681DB31A71B44F3C721B511E3E60HDo4M" TargetMode="External"/><Relationship Id="rId129" Type="http://schemas.openxmlformats.org/officeDocument/2006/relationships/hyperlink" Target="consultantplus://offline/ref=491AC1AB39F7DDC7A4E72417B2AFF2795094ACEDC3ACD59DC46EFDF69C90DB9D9676A6B4BE030DC28D32A4I2oEM" TargetMode="External"/><Relationship Id="rId54" Type="http://schemas.openxmlformats.org/officeDocument/2006/relationships/hyperlink" Target="consultantplus://offline/ref=C66675C2796C7317198A7CB1B1A56CEF0D1C21E8CB707AB10F24E6519D681DB31A71B44F3C721B511E3E66HDo5M" TargetMode="External"/><Relationship Id="rId75" Type="http://schemas.openxmlformats.org/officeDocument/2006/relationships/hyperlink" Target="consultantplus://offline/ref=C66675C2796C7317198A7CB1B1A56CEF0D1C21E8CD7C78B40179EC59C4641FHBo4M" TargetMode="External"/><Relationship Id="rId96" Type="http://schemas.openxmlformats.org/officeDocument/2006/relationships/hyperlink" Target="consultantplus://offline/ref=C66675C2796C7317198A7CB1B1A56CEF0D1C21E8C97878B90D24E6519D681DB31A71B44F3C721B511E3E67HDoCM" TargetMode="External"/><Relationship Id="rId140" Type="http://schemas.openxmlformats.org/officeDocument/2006/relationships/hyperlink" Target="consultantplus://offline/ref=491AC1AB39F7DDC7A4E72417B2AFF2795094ACEDC2AADF91C06EFDF69C90DB9D9676A6B4BE030DC28D32A0I2oCM" TargetMode="External"/><Relationship Id="rId161" Type="http://schemas.openxmlformats.org/officeDocument/2006/relationships/hyperlink" Target="consultantplus://offline/ref=491AC1AB39F7DDC7A4E72417B2AFF2795094ACEDC3ACD59DC46EFDF69C90DB9D9676A6B4BE030DC28D33AEI2oDM" TargetMode="External"/><Relationship Id="rId182" Type="http://schemas.openxmlformats.org/officeDocument/2006/relationships/hyperlink" Target="consultantplus://offline/ref=491AC1AB39F7DDC7A4E72417B2AFF2795094ACEDC3ACD59DC46EFDF69C90DB9D9676A6B4BE030DC28D32A6I2oFM" TargetMode="External"/><Relationship Id="rId217" Type="http://schemas.openxmlformats.org/officeDocument/2006/relationships/hyperlink" Target="consultantplus://offline/ref=491AC1AB39F7DDC7A4E72417B2AFF2795094ACEDC2AADF91C06EFDF69C90DB9D9676A6B4BE030DC28D32A0I2oEM" TargetMode="External"/><Relationship Id="rId6" Type="http://schemas.openxmlformats.org/officeDocument/2006/relationships/hyperlink" Target="consultantplus://offline/ref=C66675C2796C7317198A7CB1B1A56CEF0D1C21E8C87E7CB00B24E6519D681DB31A71B44F3C721B511E3E66HDo9M" TargetMode="External"/><Relationship Id="rId238" Type="http://schemas.openxmlformats.org/officeDocument/2006/relationships/hyperlink" Target="consultantplus://offline/ref=491AC1AB39F7DDC7A4E73A1AA4C3AE74509BFAE9C8A2DDCF9831A6ABCB99D1CAD139FFF5FB0FI0o9M" TargetMode="External"/><Relationship Id="rId259" Type="http://schemas.openxmlformats.org/officeDocument/2006/relationships/hyperlink" Target="consultantplus://offline/ref=491AC1AB39F7DDC7A4E72417B2AFF2795094ACEDC3A2DF90CC6EFDF69C90DB9D9676A6B4BE030DC28D33A4I2oFM" TargetMode="External"/><Relationship Id="rId23" Type="http://schemas.openxmlformats.org/officeDocument/2006/relationships/hyperlink" Target="consultantplus://offline/ref=C66675C2796C7317198A7CB1B1A56CEF0D1C21E8C97976B80E24E6519D681DB31A71B44F3C721B511E3F63HDo4M" TargetMode="External"/><Relationship Id="rId119" Type="http://schemas.openxmlformats.org/officeDocument/2006/relationships/hyperlink" Target="consultantplus://offline/ref=C66675C2796C7317198A7CB1B1A56CEF0D1C21E8C97976B80E24E6519D681DB31A71B44F3C721B511E3F60HDoCM" TargetMode="External"/><Relationship Id="rId270" Type="http://schemas.openxmlformats.org/officeDocument/2006/relationships/hyperlink" Target="consultantplus://offline/ref=491AC1AB39F7DDC7A4E72417B2AFF2795094ACEDC3ACD59DC46EFDF69C90DB9D9676A6B4BE030DC28D32A4I2oEM" TargetMode="External"/><Relationship Id="rId44" Type="http://schemas.openxmlformats.org/officeDocument/2006/relationships/hyperlink" Target="consultantplus://offline/ref=C66675C2796C7317198A7CB1B1A56CEF0D1C21E8C87E7CB00B24E6519D681DB31A71B44F3C721B511E3E65HDo9M" TargetMode="External"/><Relationship Id="rId65" Type="http://schemas.openxmlformats.org/officeDocument/2006/relationships/hyperlink" Target="consultantplus://offline/ref=C66675C2796C7317198A7CB1B1A56CEF0D1C21E8C97877B00B24E6519D681DB31A71B44F3C721B511E3E67HDoFM" TargetMode="External"/><Relationship Id="rId86" Type="http://schemas.openxmlformats.org/officeDocument/2006/relationships/hyperlink" Target="consultantplus://offline/ref=C66675C2796C7317198A7CB1B1A56CEF0D1C21E8C87C77B00E24E6519D681DB3H1oAM" TargetMode="External"/><Relationship Id="rId130" Type="http://schemas.openxmlformats.org/officeDocument/2006/relationships/hyperlink" Target="consultantplus://offline/ref=491AC1AB39F7DDC7A4E72417B2AFF2795094ACEDC2AADF91C06EFDF69C90DB9D9676A6B4BE030DC28D32A0I2oEM" TargetMode="External"/><Relationship Id="rId151" Type="http://schemas.openxmlformats.org/officeDocument/2006/relationships/hyperlink" Target="consultantplus://offline/ref=491AC1AB39F7DDC7A4E72417B2AFF2795094ACEDC2AADF91C06EFDF69C90DB9D9676A6B4BE030DC28D32A0I2oEM" TargetMode="External"/><Relationship Id="rId172" Type="http://schemas.openxmlformats.org/officeDocument/2006/relationships/hyperlink" Target="consultantplus://offline/ref=491AC1AB39F7DDC7A4E72417B2AFF2795094ACEDC3ACD59DC46EFDF69C90DB9D9676A6B4BE030DC28D33AFI2oDM" TargetMode="External"/><Relationship Id="rId193" Type="http://schemas.openxmlformats.org/officeDocument/2006/relationships/hyperlink" Target="consultantplus://offline/ref=491AC1AB39F7DDC7A4E72417B2AFF2795094ACEDC3ACD59DC46EFDF69C90DB9D9676A6B4BE030DC28D32A7I2oEM" TargetMode="External"/><Relationship Id="rId202" Type="http://schemas.openxmlformats.org/officeDocument/2006/relationships/hyperlink" Target="consultantplus://offline/ref=491AC1AB39F7DDC7A4E72417B2AFF2795094ACEDC3ACD59DC46EFDF69C90DB9D9676A6B4BE030DC28D32A4I2oEM" TargetMode="External"/><Relationship Id="rId207" Type="http://schemas.openxmlformats.org/officeDocument/2006/relationships/hyperlink" Target="consultantplus://offline/ref=491AC1AB39F7DDC7A4E72417B2AFF2795094ACEDC3ADD599C56EFDF69C90DB9D9676A6B4BE030DC28D33AEI2o7M" TargetMode="External"/><Relationship Id="rId223" Type="http://schemas.openxmlformats.org/officeDocument/2006/relationships/hyperlink" Target="consultantplus://offline/ref=491AC1AB39F7DDC7A4E72417B2AFF2795094ACEDC2ABD09DCC6EFDF69C90DB9DI9o6M" TargetMode="External"/><Relationship Id="rId228" Type="http://schemas.openxmlformats.org/officeDocument/2006/relationships/hyperlink" Target="consultantplus://offline/ref=491AC1AB39F7DDC7A4E73A1AA4C3AE74509BFAE9C8A2DDCF9831A6ABCBI9o9M" TargetMode="External"/><Relationship Id="rId244" Type="http://schemas.openxmlformats.org/officeDocument/2006/relationships/hyperlink" Target="consultantplus://offline/ref=491AC1AB39F7DDC7A4E72417B2AFF2795094ACEDC2ABD09DCC6EFDF69C90DB9D9676A6B4BE030DC28D30A2I2oEM" TargetMode="External"/><Relationship Id="rId249" Type="http://schemas.openxmlformats.org/officeDocument/2006/relationships/hyperlink" Target="consultantplus://offline/ref=491AC1AB39F7DDC7A4E72417B2AFF2795094ACEDC2ABD09DCC6EFDF69C90DB9D9676A6B4BE03I0oAM" TargetMode="External"/><Relationship Id="rId13" Type="http://schemas.openxmlformats.org/officeDocument/2006/relationships/hyperlink" Target="consultantplus://offline/ref=C66675C2796C7317198A7CB1B1A56CEF0D1C21E8C97B79B40E24E6519D681DB31A71B44F3C721B511E3E66HDo9M" TargetMode="External"/><Relationship Id="rId18" Type="http://schemas.openxmlformats.org/officeDocument/2006/relationships/hyperlink" Target="consultantplus://offline/ref=C66675C2796C7317198A7CB1B1A56CEF0D1C21E8C87F7CB40A24E6519D681DB31A71B44F3C721B511E3E66HDo9M" TargetMode="External"/><Relationship Id="rId39" Type="http://schemas.openxmlformats.org/officeDocument/2006/relationships/hyperlink" Target="consultantplus://offline/ref=C66675C2796C7317198A7CB1B1A56CEF0D1C21E8C8717AB20A24E6519D681DB31A71B44F3C721B511E3E62HDoAM" TargetMode="External"/><Relationship Id="rId109" Type="http://schemas.openxmlformats.org/officeDocument/2006/relationships/hyperlink" Target="consultantplus://offline/ref=C66675C2796C7317198A7CB1B1A56CEF0D1C21E8C97876B80C24E6519D681DB31A71B44F3C721B511E3E60HDo5M" TargetMode="External"/><Relationship Id="rId260" Type="http://schemas.openxmlformats.org/officeDocument/2006/relationships/hyperlink" Target="consultantplus://offline/ref=491AC1AB39F7DDC7A4E72417B2AFF2795094ACEDC3A2DF90CC6EFDF69C90DB9D9676A6B4BE030DC28D33A4I2oCM" TargetMode="External"/><Relationship Id="rId265" Type="http://schemas.openxmlformats.org/officeDocument/2006/relationships/hyperlink" Target="consultantplus://offline/ref=491AC1AB39F7DDC7A4E72417B2AFF2795094ACEDC3ACD59DC46EFDF69C90DB9D9676A6B4BE030DC28D32A4I2oFM" TargetMode="External"/><Relationship Id="rId34" Type="http://schemas.openxmlformats.org/officeDocument/2006/relationships/hyperlink" Target="consultantplus://offline/ref=C66675C2796C7317198A7CB1B1A56CEF0D1C21E8C97876B80C24E6519D681DB31A71B44F3C721B511E3E62HDoCM" TargetMode="External"/><Relationship Id="rId50" Type="http://schemas.openxmlformats.org/officeDocument/2006/relationships/hyperlink" Target="consultantplus://offline/ref=C66675C2796C7317198A62BCA7C930E20D1377E1CA7074E6567BBD0CCAH6o1M" TargetMode="External"/><Relationship Id="rId55" Type="http://schemas.openxmlformats.org/officeDocument/2006/relationships/hyperlink" Target="consultantplus://offline/ref=C66675C2796C7317198A7CB1B1A56CEF0D1C21E8C8717DB70A24E6519D681DB31A71B44F3C721B511E3E67HDoDM" TargetMode="External"/><Relationship Id="rId76" Type="http://schemas.openxmlformats.org/officeDocument/2006/relationships/hyperlink" Target="consultantplus://offline/ref=C66675C2796C7317198A7CB1B1A56CEF0D1C21E8C87E7CB00B24E6519D681DB31A71B44F3C721B511E3E62HDoAM" TargetMode="External"/><Relationship Id="rId97" Type="http://schemas.openxmlformats.org/officeDocument/2006/relationships/hyperlink" Target="consultantplus://offline/ref=C66675C2796C7317198A7CB1B1A56CEF0D1C21E8C87F7CB40A24E6519D681DB31A71B44F3C721B511E3E63HDo9M" TargetMode="External"/><Relationship Id="rId104" Type="http://schemas.openxmlformats.org/officeDocument/2006/relationships/hyperlink" Target="consultantplus://offline/ref=C66675C2796C7317198A7CB1B1A56CEF0D1C21E8C87F7CB40A24E6519D681DB31A71B44F3C721B511E3E63HDo4M" TargetMode="External"/><Relationship Id="rId120" Type="http://schemas.openxmlformats.org/officeDocument/2006/relationships/hyperlink" Target="consultantplus://offline/ref=C66675C2796C7317198A7CB1B1A56CEF0D1C21E8C97976B80E24E6519D681DB31A71B44F3C721B511E3F60HDo9M" TargetMode="External"/><Relationship Id="rId125" Type="http://schemas.openxmlformats.org/officeDocument/2006/relationships/hyperlink" Target="consultantplus://offline/ref=491AC1AB39F7DDC7A4E72417B2AFF2795094ACEDC2ABD29BC46EFDF69C90DB9D9676A6B4BE030DC28D33A3I2o7M" TargetMode="External"/><Relationship Id="rId141" Type="http://schemas.openxmlformats.org/officeDocument/2006/relationships/hyperlink" Target="consultantplus://offline/ref=491AC1AB39F7DDC7A4E72417B2AFF2795094ACEDC2AADF91C06EFDF69C90DB9D9676A6B4BE030DC28D32A0I2oAM" TargetMode="External"/><Relationship Id="rId146" Type="http://schemas.openxmlformats.org/officeDocument/2006/relationships/hyperlink" Target="consultantplus://offline/ref=491AC1AB39F7DDC7A4E72417B2AFF2795094ACEDC3ADD599C56EFDF69C90DB9D9676A6B4BE030DC28D33A1I2oBM" TargetMode="External"/><Relationship Id="rId167" Type="http://schemas.openxmlformats.org/officeDocument/2006/relationships/hyperlink" Target="consultantplus://offline/ref=491AC1AB39F7DDC7A4E72417B2AFF2795094ACEDC2AADF91C06EFDF69C90DB9D9676A6B4BE030DC28D32A0I2oEM" TargetMode="External"/><Relationship Id="rId188" Type="http://schemas.openxmlformats.org/officeDocument/2006/relationships/hyperlink" Target="consultantplus://offline/ref=491AC1AB39F7DDC7A4E72417B2AFF2795094ACEDC2AADF91C06EFDF69C90DB9D9676A6B4BE030DC28D32A0I2oEM" TargetMode="External"/><Relationship Id="rId7" Type="http://schemas.openxmlformats.org/officeDocument/2006/relationships/hyperlink" Target="consultantplus://offline/ref=C66675C2796C7317198A7CB1B1A56CEF0D1C21E8C8717AB20A24E6519D681DB31A71B44F3C721B511E3E66HDo9M" TargetMode="External"/><Relationship Id="rId71" Type="http://schemas.openxmlformats.org/officeDocument/2006/relationships/hyperlink" Target="consultantplus://offline/ref=C66675C2796C7317198A7CB1B1A56CEF0D1C21E8C87E7CB00B24E6519D681DB31A71B44F3C721B511E3E62HDoAM" TargetMode="External"/><Relationship Id="rId92" Type="http://schemas.openxmlformats.org/officeDocument/2006/relationships/hyperlink" Target="consultantplus://offline/ref=C66675C2796C7317198A7CB1B1A56CEF0D1C21E8C9787BB20A24E6519D681DB31A71B44F3C721B511E3E65HDoAM" TargetMode="External"/><Relationship Id="rId162" Type="http://schemas.openxmlformats.org/officeDocument/2006/relationships/hyperlink" Target="consultantplus://offline/ref=491AC1AB39F7DDC7A4E72417B2AFF2795094ACEDC2AADF91C06EFDF69C90DB9D9676A6B4BE030DC28D32A0I2oEM" TargetMode="External"/><Relationship Id="rId183" Type="http://schemas.openxmlformats.org/officeDocument/2006/relationships/hyperlink" Target="consultantplus://offline/ref=491AC1AB39F7DDC7A4E72417B2AFF2795094ACEDC2AADF91C06EFDF69C90DB9D9676A6B4BE030DC28D32A0I2oEM" TargetMode="External"/><Relationship Id="rId213" Type="http://schemas.openxmlformats.org/officeDocument/2006/relationships/hyperlink" Target="consultantplus://offline/ref=491AC1AB39F7DDC7A4E72417B2AFF2795094ACEDC3ADD599C56EFDF69C90DB9D9676A6B4BE030DC28D33AFI2oBM" TargetMode="External"/><Relationship Id="rId218" Type="http://schemas.openxmlformats.org/officeDocument/2006/relationships/hyperlink" Target="consultantplus://offline/ref=491AC1AB39F7DDC7A4E72417B2AFF2795094ACEDC2ABD29BC46EFDF69C90DB9D9676A6B4BE030DC28D33A1I2oDM" TargetMode="External"/><Relationship Id="rId234" Type="http://schemas.openxmlformats.org/officeDocument/2006/relationships/hyperlink" Target="consultantplus://offline/ref=491AC1AB39F7DDC7A4E72417B2AFF2795094ACEDC2ABD09DCC6EFDF69C90DB9DI9o6M" TargetMode="External"/><Relationship Id="rId239" Type="http://schemas.openxmlformats.org/officeDocument/2006/relationships/hyperlink" Target="consultantplus://offline/ref=491AC1AB39F7DDC7A4E72417B2AFF2795094ACEDC2ABD09DCC6EFDF69C90DB9DI9o6M" TargetMode="External"/><Relationship Id="rId2" Type="http://schemas.microsoft.com/office/2007/relationships/stylesWithEffects" Target="stylesWithEffects.xml"/><Relationship Id="rId29" Type="http://schemas.openxmlformats.org/officeDocument/2006/relationships/hyperlink" Target="consultantplus://offline/ref=C66675C2796C7317198A7CB1B1A56CEF0D1C21E8C97B79B40E24E6519D681DB31A71B44F3C721B511E3E67HDoDM" TargetMode="External"/><Relationship Id="rId250" Type="http://schemas.openxmlformats.org/officeDocument/2006/relationships/hyperlink" Target="consultantplus://offline/ref=491AC1AB39F7DDC7A4E72417B2AFF2795094ACEDC2ABD09DCC6EFDF69C90DB9D9676A6B4BE030DC28D30A2I2oEM" TargetMode="External"/><Relationship Id="rId255" Type="http://schemas.openxmlformats.org/officeDocument/2006/relationships/hyperlink" Target="consultantplus://offline/ref=491AC1AB39F7DDC7A4E72417B2AFF2795094ACEDC2AADF91C06EFDF69C90DB9D9676A6B4BE030DC28D32A0I2oEM" TargetMode="External"/><Relationship Id="rId271" Type="http://schemas.openxmlformats.org/officeDocument/2006/relationships/hyperlink" Target="consultantplus://offline/ref=491AC1AB39F7DDC7A4E72417B2AFF2795094ACEDC2AADF91C06EFDF69C90DB9D9676A6B4BE030DC28D32A3I2o7M" TargetMode="External"/><Relationship Id="rId276" Type="http://schemas.openxmlformats.org/officeDocument/2006/relationships/hyperlink" Target="consultantplus://offline/ref=491AC1AB39F7DDC7A4E72417B2AFF2795094ACEDC3ACD59DC46EFDF69C90DB9D9676A6B4BE030DC28D32A4I2oFM" TargetMode="External"/><Relationship Id="rId24" Type="http://schemas.openxmlformats.org/officeDocument/2006/relationships/hyperlink" Target="consultantplus://offline/ref=C66675C2796C7317198A7CB1B1A56CEF0D1C21E8C9787BB20A24E6519D681DB31A71B44F3C721B511E3E66HDo9M" TargetMode="External"/><Relationship Id="rId40" Type="http://schemas.openxmlformats.org/officeDocument/2006/relationships/hyperlink" Target="consultantplus://offline/ref=C66675C2796C7317198A7CB1B1A56CEF0D1C21E8C87F7CB40A24E6519D681DB31A71B44F3C721B511E3E67HDo9M" TargetMode="External"/><Relationship Id="rId45" Type="http://schemas.openxmlformats.org/officeDocument/2006/relationships/hyperlink" Target="consultantplus://offline/ref=C66675C2796C7317198A7CB1B1A56CEF0D1C21E8C87E7CB00B24E6519D681DB31A71B44F3C721B511E3E65HDoAM" TargetMode="External"/><Relationship Id="rId66" Type="http://schemas.openxmlformats.org/officeDocument/2006/relationships/hyperlink" Target="consultantplus://offline/ref=C66675C2796C7317198A7CB1B1A56CEF0D1C21E8C97879B40224E6519D681DB3H1oAM" TargetMode="External"/><Relationship Id="rId87" Type="http://schemas.openxmlformats.org/officeDocument/2006/relationships/hyperlink" Target="consultantplus://offline/ref=C66675C2796C7317198A7CB1B1A56CEF0D1C21E8CD7E78B50179EC59C4641FHBo4M" TargetMode="External"/><Relationship Id="rId110" Type="http://schemas.openxmlformats.org/officeDocument/2006/relationships/hyperlink" Target="consultantplus://offline/ref=C66675C2796C7317198A7CB1B1A56CEF0D1C21E8C97876B80C24E6519D681DB31A71B44F3C721B511E3E61HDoCM" TargetMode="External"/><Relationship Id="rId115" Type="http://schemas.openxmlformats.org/officeDocument/2006/relationships/hyperlink" Target="consultantplus://offline/ref=C66675C2796C7317198A7CB1B1A56CEF0D1C21E8C8717AB20A24E6519D681DB31A71B44F3C721B511E3E6FHDoCM" TargetMode="External"/><Relationship Id="rId131" Type="http://schemas.openxmlformats.org/officeDocument/2006/relationships/hyperlink" Target="consultantplus://offline/ref=491AC1AB39F7DDC7A4E72417B2AFF2795094ACEDC3ACD59DC46EFDF69C90DB9D9676A6B4BE030DC28D32A4I2oEM" TargetMode="External"/><Relationship Id="rId136" Type="http://schemas.openxmlformats.org/officeDocument/2006/relationships/hyperlink" Target="consultantplus://offline/ref=491AC1AB39F7DDC7A4E72417B2AFF2795094ACEDC3A2D39BC46EFDF69C90DB9D9676A6B4BE030DC28D32A6I2oCM" TargetMode="External"/><Relationship Id="rId157" Type="http://schemas.openxmlformats.org/officeDocument/2006/relationships/hyperlink" Target="consultantplus://offline/ref=491AC1AB39F7DDC7A4E72417B2AFF2795094ACEDC3ADD599C56EFDF69C90DB9D9676A6B4BE030DC28D33AEI2oCM" TargetMode="External"/><Relationship Id="rId178" Type="http://schemas.openxmlformats.org/officeDocument/2006/relationships/hyperlink" Target="consultantplus://offline/ref=491AC1AB39F7DDC7A4E72417B2AFF2795094ACEDC3ACD59DC46EFDF69C90DB9D9676A6B4BE030DC28D33AFI2o9M" TargetMode="External"/><Relationship Id="rId61" Type="http://schemas.openxmlformats.org/officeDocument/2006/relationships/hyperlink" Target="consultantplus://offline/ref=C66675C2796C7317198A7CB1B1A56CEF0D1C21E8C9797AB60B24E6519D681DB31A71B44F3C721B511E3C65HDoCM" TargetMode="External"/><Relationship Id="rId82" Type="http://schemas.openxmlformats.org/officeDocument/2006/relationships/hyperlink" Target="consultantplus://offline/ref=C66675C2796C7317198A7CB1B1A56CEF0D1C21E8C87E7CB00B24E6519D681DB31A71B44F3C721B511E3E62HDoAM" TargetMode="External"/><Relationship Id="rId152" Type="http://schemas.openxmlformats.org/officeDocument/2006/relationships/hyperlink" Target="consultantplus://offline/ref=491AC1AB39F7DDC7A4E72417B2AFF2795094ACEDC2AADF91C06EFDF69C90DB9D9676A6B4BE030DC28D32A0I2oEM" TargetMode="External"/><Relationship Id="rId173" Type="http://schemas.openxmlformats.org/officeDocument/2006/relationships/hyperlink" Target="consultantplus://offline/ref=491AC1AB39F7DDC7A4E72417B2AFF2795094ACEDC3ACD59DC46EFDF69C90DB9D9676A6B4BE030DC28D33AFI2oAM" TargetMode="External"/><Relationship Id="rId194" Type="http://schemas.openxmlformats.org/officeDocument/2006/relationships/hyperlink" Target="consultantplus://offline/ref=491AC1AB39F7DDC7A4E72417B2AFF2795094ACEDC3ACD59DC46EFDF69C90DB9D9676A6B4BE030DC28D32A7I2oFM" TargetMode="External"/><Relationship Id="rId199" Type="http://schemas.openxmlformats.org/officeDocument/2006/relationships/hyperlink" Target="consultantplus://offline/ref=491AC1AB39F7DDC7A4E72417B2AFF2795094ACEDC3ACD59DC46EFDF69C90DB9D9676A6B4BE030DC28D32A7I2o8M" TargetMode="External"/><Relationship Id="rId203" Type="http://schemas.openxmlformats.org/officeDocument/2006/relationships/hyperlink" Target="consultantplus://offline/ref=491AC1AB39F7DDC7A4E72417B2AFF2795094ACEDC2AADF91C06EFDF69C90DB9D9676A6B4BE030DC28D32A0I2oEM" TargetMode="External"/><Relationship Id="rId208" Type="http://schemas.openxmlformats.org/officeDocument/2006/relationships/hyperlink" Target="consultantplus://offline/ref=491AC1AB39F7DDC7A4E72417B2AFF2795094ACEDC3ADD599C56EFDF69C90DB9D9676A6B4BE030DC28D33AFI2oEM" TargetMode="External"/><Relationship Id="rId229" Type="http://schemas.openxmlformats.org/officeDocument/2006/relationships/hyperlink" Target="consultantplus://offline/ref=491AC1AB39F7DDC7A4E73A1AA4C3AE74509BFAE7C8ACDDCF9831A6ABCBI9o9M" TargetMode="External"/><Relationship Id="rId19" Type="http://schemas.openxmlformats.org/officeDocument/2006/relationships/hyperlink" Target="consultantplus://offline/ref=C66675C2796C7317198A7CB1B1A56CEF0D1C21E8C87E7CB00B24E6519D681DB31A71B44F3C721B511E3E66HDo9M" TargetMode="External"/><Relationship Id="rId224" Type="http://schemas.openxmlformats.org/officeDocument/2006/relationships/hyperlink" Target="consultantplus://offline/ref=491AC1AB39F7DDC7A4E72417B2AFF2795094ACEDC3ADD39DC16EFDF69C90DB9DI9o6M" TargetMode="External"/><Relationship Id="rId240" Type="http://schemas.openxmlformats.org/officeDocument/2006/relationships/hyperlink" Target="consultantplus://offline/ref=491AC1AB39F7DDC7A4E72417B2AFF2795094ACEDC2ABD09DCC6EFDF69C90DB9D9676A6B4BE030DC28C36A0I2o8M" TargetMode="External"/><Relationship Id="rId245" Type="http://schemas.openxmlformats.org/officeDocument/2006/relationships/hyperlink" Target="consultantplus://offline/ref=491AC1AB39F7DDC7A4E72417B2AFF2795094ACEDC2ABD09DCC6EFDF69C90DB9D9676A6B4BE030DC28C36A3I2o8M" TargetMode="External"/><Relationship Id="rId261" Type="http://schemas.openxmlformats.org/officeDocument/2006/relationships/hyperlink" Target="consultantplus://offline/ref=491AC1AB39F7DDC7A4E72417B2AFF2795094ACEDC3A2DF90CC6EFDF69C90DB9D9676A6B4BE030DC28D33A4I2oDM" TargetMode="External"/><Relationship Id="rId266" Type="http://schemas.openxmlformats.org/officeDocument/2006/relationships/hyperlink" Target="consultantplus://offline/ref=491AC1AB39F7DDC7A4E72417B2AFF2795094ACEDC2A8D09DC06EFDF69C90DB9D9676A6B4BE030DC28D33A2I2oFM" TargetMode="External"/><Relationship Id="rId14" Type="http://schemas.openxmlformats.org/officeDocument/2006/relationships/hyperlink" Target="consultantplus://offline/ref=C66675C2796C7317198A7CB1B1A56CEF0D1C21E8C97877B00F24E6519D681DB31A71B44F3C721B511E3E67HDoDM" TargetMode="External"/><Relationship Id="rId30" Type="http://schemas.openxmlformats.org/officeDocument/2006/relationships/hyperlink" Target="consultantplus://offline/ref=C66675C2796C7317198A7CB1B1A56CEF0D1C21E8C97876B80C24E6519D681DB31A71B44F3C721B511E3E65HDoDM" TargetMode="External"/><Relationship Id="rId35" Type="http://schemas.openxmlformats.org/officeDocument/2006/relationships/hyperlink" Target="consultantplus://offline/ref=C66675C2796C7317198A7CB1B1A56CEF0D1C21E8C9787BB20A24E6519D681DB31A71B44F3C721B511E3E67HDo4M" TargetMode="External"/><Relationship Id="rId56" Type="http://schemas.openxmlformats.org/officeDocument/2006/relationships/hyperlink" Target="consultantplus://offline/ref=C66675C2796C7317198A7CB1B1A56CEF0D1C21E8C97976B80E24E6519D681DB31A71B44F3C721B511E3F60HDoAM" TargetMode="External"/><Relationship Id="rId77" Type="http://schemas.openxmlformats.org/officeDocument/2006/relationships/hyperlink" Target="consultantplus://offline/ref=C66675C2796C7317198A7CB1B1A56CEF0D1C21E8CD717FB30179EC59C4641FHBo4M" TargetMode="External"/><Relationship Id="rId100" Type="http://schemas.openxmlformats.org/officeDocument/2006/relationships/hyperlink" Target="consultantplus://offline/ref=C66675C2796C7317198A62BCA7C930E20D1377ECC37174E6567BBD0CCAH6o1M" TargetMode="External"/><Relationship Id="rId105" Type="http://schemas.openxmlformats.org/officeDocument/2006/relationships/hyperlink" Target="consultantplus://offline/ref=C66675C2796C7317198A7CB1B1A56CEF0D1C21E8C97B79B40E24E6519D681DB31A71B44F3C721B511E3E64HDoFM" TargetMode="External"/><Relationship Id="rId126" Type="http://schemas.openxmlformats.org/officeDocument/2006/relationships/hyperlink" Target="consultantplus://offline/ref=491AC1AB39F7DDC7A4E72417B2AFF2795094ACEDC3A2D39BC46EFDF69C90DB9D9676A6B4BE030DC28D33AFI2o8M" TargetMode="External"/><Relationship Id="rId147" Type="http://schemas.openxmlformats.org/officeDocument/2006/relationships/hyperlink" Target="consultantplus://offline/ref=491AC1AB39F7DDC7A4E72417B2AFF2795094ACEDC3ADD599C56EFDF69C90DB9D9676A6B4BE030DC28D33A1I2o8M" TargetMode="External"/><Relationship Id="rId168" Type="http://schemas.openxmlformats.org/officeDocument/2006/relationships/hyperlink" Target="consultantplus://offline/ref=491AC1AB39F7DDC7A4E72417B2AFF2795094ACEDC3ACD59DC46EFDF69C90DB9D9676A6B4BE030DC28D33AEI2o7M" TargetMode="External"/><Relationship Id="rId8" Type="http://schemas.openxmlformats.org/officeDocument/2006/relationships/hyperlink" Target="consultantplus://offline/ref=C66675C2796C7317198A7CB1B1A56CEF0D1C21E8C87176B10224E6519D681DB31A71B44F3C721B511E3E66HDo9M" TargetMode="External"/><Relationship Id="rId51" Type="http://schemas.openxmlformats.org/officeDocument/2006/relationships/hyperlink" Target="consultantplus://offline/ref=C66675C2796C7317198A62BCA7C930E20D1377E1CA7074E6567BBD0CCAH6o1M" TargetMode="External"/><Relationship Id="rId72" Type="http://schemas.openxmlformats.org/officeDocument/2006/relationships/hyperlink" Target="consultantplus://offline/ref=C66675C2796C7317198A7CB1B1A56CEF0D1C21E8CD7F7AB20179EC59C4641FHBo4M" TargetMode="External"/><Relationship Id="rId93" Type="http://schemas.openxmlformats.org/officeDocument/2006/relationships/hyperlink" Target="consultantplus://offline/ref=C66675C2796C7317198A7CB1B1A56CEF0D1C21E8C8717AB20A24E6519D681DB31A71B44F3C721B511E3E63HDo5M" TargetMode="External"/><Relationship Id="rId98" Type="http://schemas.openxmlformats.org/officeDocument/2006/relationships/hyperlink" Target="consultantplus://offline/ref=C66675C2796C7317198A7CB1B1A56CEF0D1C21E8C9787BB60C24E6519D681DB31A71B44F3C721B511E3E64HDoAM" TargetMode="External"/><Relationship Id="rId121" Type="http://schemas.openxmlformats.org/officeDocument/2006/relationships/hyperlink" Target="consultantplus://offline/ref=491AC1AB39F7DDC7A4E72417B2AFF2795094ACEDC2AADF91C06EFDF69C90DB9D9676A6B4BE030DC28D32A0I2oBM" TargetMode="External"/><Relationship Id="rId142" Type="http://schemas.openxmlformats.org/officeDocument/2006/relationships/hyperlink" Target="consultantplus://offline/ref=491AC1AB39F7DDC7A4E72417B2AFF2795094ACEDC3ACD59DC46EFDF69C90DB9D9676A6B4BE030DC28D33A0I2oAM" TargetMode="External"/><Relationship Id="rId163" Type="http://schemas.openxmlformats.org/officeDocument/2006/relationships/hyperlink" Target="consultantplus://offline/ref=491AC1AB39F7DDC7A4E72417B2AFF2795094ACEDC3ACD59DC46EFDF69C90DB9D9676A6B4BE030DC28D33AEI2oBM" TargetMode="External"/><Relationship Id="rId184" Type="http://schemas.openxmlformats.org/officeDocument/2006/relationships/hyperlink" Target="consultantplus://offline/ref=491AC1AB39F7DDC7A4E72417B2AFF2795094ACEDC3ACD59DC46EFDF69C90DB9D9676A6B4BE030DC28D32A6I2oCM" TargetMode="External"/><Relationship Id="rId189" Type="http://schemas.openxmlformats.org/officeDocument/2006/relationships/hyperlink" Target="consultantplus://offline/ref=491AC1AB39F7DDC7A4E72417B2AFF2795094ACEDC3ACD59DC46EFDF69C90DB9D9676A6B4BE030DC28D32A6I2o8M" TargetMode="External"/><Relationship Id="rId219" Type="http://schemas.openxmlformats.org/officeDocument/2006/relationships/hyperlink" Target="consultantplus://offline/ref=491AC1AB39F7DDC7A4E72417B2AFF2795094ACEDC2A8D09DC06EFDF69C90DB9D9676A6B4BE030DC28D33A5I2oBM" TargetMode="External"/><Relationship Id="rId3" Type="http://schemas.openxmlformats.org/officeDocument/2006/relationships/settings" Target="settings.xml"/><Relationship Id="rId214" Type="http://schemas.openxmlformats.org/officeDocument/2006/relationships/hyperlink" Target="consultantplus://offline/ref=491AC1AB39F7DDC7A4E72417B2AFF2795094ACEDC3ADD599C56EFDF69C90DB9D9676A6B4BE030DC28D33AFI2o8M" TargetMode="External"/><Relationship Id="rId230" Type="http://schemas.openxmlformats.org/officeDocument/2006/relationships/hyperlink" Target="consultantplus://offline/ref=491AC1AB39F7DDC7A4E73A1AA4C3AE74509BFAE9C8A2DDCF9831A6ABCB99D1CAD139FFF6F90EI0oDM" TargetMode="External"/><Relationship Id="rId235" Type="http://schemas.openxmlformats.org/officeDocument/2006/relationships/hyperlink" Target="consultantplus://offline/ref=491AC1AB39F7DDC7A4E72417B2AFF2795094ACEDC2AADF91C06EFDF69C90DB9D9676A6B4BE030DC28D32A0I2oBM" TargetMode="External"/><Relationship Id="rId251" Type="http://schemas.openxmlformats.org/officeDocument/2006/relationships/hyperlink" Target="consultantplus://offline/ref=491AC1AB39F7DDC7A4E72417B2AFF2795094ACEDC2ABD09DCC6EFDF69C90DB9D9676A6B4BE030DC28C36A1I2oCM" TargetMode="External"/><Relationship Id="rId256" Type="http://schemas.openxmlformats.org/officeDocument/2006/relationships/hyperlink" Target="consultantplus://offline/ref=491AC1AB39F7DDC7A4E72417B2AFF2795094ACEDC3ACD59DC46EFDF69C90DB9D9676A6B4BE030DC28D32A4I2oEM" TargetMode="External"/><Relationship Id="rId277" Type="http://schemas.openxmlformats.org/officeDocument/2006/relationships/fontTable" Target="fontTable.xml"/><Relationship Id="rId25" Type="http://schemas.openxmlformats.org/officeDocument/2006/relationships/hyperlink" Target="consultantplus://offline/ref=C66675C2796C7317198A7CB1B1A56CEF0D1C21E8C97876B80C24E6519D681DB31A71B44F3C721B511E3E66HDo9M" TargetMode="External"/><Relationship Id="rId46" Type="http://schemas.openxmlformats.org/officeDocument/2006/relationships/hyperlink" Target="consultantplus://offline/ref=C66675C2796C7317198A7CB1B1A56CEF0D1C21E8C87F7CB40A24E6519D681DB31A71B44F3C721B511E3E64HDoBM" TargetMode="External"/><Relationship Id="rId67" Type="http://schemas.openxmlformats.org/officeDocument/2006/relationships/hyperlink" Target="consultantplus://offline/ref=C66675C2796C7317198A7CB1B1A56CEF0D1C21E8C9787BB50924E6519D681DB31A71B44F3C721B511E3E66HDo5M" TargetMode="External"/><Relationship Id="rId116" Type="http://schemas.openxmlformats.org/officeDocument/2006/relationships/hyperlink" Target="consultantplus://offline/ref=C66675C2796C7317198A7CB1B1A56CEF0D1C21E8C97976B80E24E6519D681DB31A71B44F3C721B511E3F60HDoCM" TargetMode="External"/><Relationship Id="rId137" Type="http://schemas.openxmlformats.org/officeDocument/2006/relationships/hyperlink" Target="consultantplus://offline/ref=491AC1AB39F7DDC7A4E72417B2AFF2795094ACEDC2AADF91C06EFDF69C90DB9D9676A6B4BE030DC28D32A0I2oBM" TargetMode="External"/><Relationship Id="rId158" Type="http://schemas.openxmlformats.org/officeDocument/2006/relationships/hyperlink" Target="consultantplus://offline/ref=491AC1AB39F7DDC7A4E72417B2AFF2795094ACEDC2ABD29BC46EFDF69C90DB9D9676A6B4BE030DC28D33A1I2oEM" TargetMode="External"/><Relationship Id="rId272" Type="http://schemas.openxmlformats.org/officeDocument/2006/relationships/hyperlink" Target="consultantplus://offline/ref=491AC1AB39F7DDC7A4E72417B2AFF2795094ACEDC3ACD59DC46EFDF69C90DB9D9676A6B4BE030DC28D32A4I2oEM" TargetMode="External"/><Relationship Id="rId20" Type="http://schemas.openxmlformats.org/officeDocument/2006/relationships/hyperlink" Target="consultantplus://offline/ref=C66675C2796C7317198A7CB1B1A56CEF0D1C21E8C8717AB20A24E6519D681DB31A71B44F3C721B511E3E66HDo9M" TargetMode="External"/><Relationship Id="rId41" Type="http://schemas.openxmlformats.org/officeDocument/2006/relationships/hyperlink" Target="consultantplus://offline/ref=C66675C2796C7317198A7CB1B1A56CEF0D1C21E8C87E7CB00B24E6519D681DB31A71B44F3C721B511E3E65HDoDM" TargetMode="External"/><Relationship Id="rId62" Type="http://schemas.openxmlformats.org/officeDocument/2006/relationships/hyperlink" Target="consultantplus://offline/ref=C66675C2796C7317198A7CB1B1A56CEF0D1C21E8C97877B00F24E6519D681DB31A71B44F3C721B511E3E67HDoDM" TargetMode="External"/><Relationship Id="rId83" Type="http://schemas.openxmlformats.org/officeDocument/2006/relationships/hyperlink" Target="consultantplus://offline/ref=C66675C2796C7317198A7CB1B1A56CEF0D1C21E8C37E7EB20179EC59C4641FHBo4M" TargetMode="External"/><Relationship Id="rId88" Type="http://schemas.openxmlformats.org/officeDocument/2006/relationships/hyperlink" Target="consultantplus://offline/ref=C66675C2796C7317198A7CB1B1A56CEF0D1C21E8C87E7CB00B24E6519D681DB31A71B44F3C721B511E3E62HDoAM" TargetMode="External"/><Relationship Id="rId111" Type="http://schemas.openxmlformats.org/officeDocument/2006/relationships/hyperlink" Target="consultantplus://offline/ref=C66675C2796C7317198A7CB1B1A56CEF0D1C21E8C9787BB20A24E6519D681DB31A71B44F3C721B511E3E62HDoBM" TargetMode="External"/><Relationship Id="rId132" Type="http://schemas.openxmlformats.org/officeDocument/2006/relationships/hyperlink" Target="consultantplus://offline/ref=491AC1AB39F7DDC7A4E72417B2AFF2795094ACEDC2AADF91C06EFDF69C90DB9D9676A6B4BE030DC28D32A0I2oEM" TargetMode="External"/><Relationship Id="rId153" Type="http://schemas.openxmlformats.org/officeDocument/2006/relationships/hyperlink" Target="consultantplus://offline/ref=491AC1AB39F7DDC7A4E72417B2AFF2795094ACEDC3ADD599C56EFDF69C90DB9D9676A6B4BE030DC28D33AEI2oEM" TargetMode="External"/><Relationship Id="rId174" Type="http://schemas.openxmlformats.org/officeDocument/2006/relationships/hyperlink" Target="consultantplus://offline/ref=491AC1AB39F7DDC7A4E72417B2AFF2795094ACEDC2AADF91C06EFDF69C90DB9D9676A6B4BE030DC28D32A0I2oEM" TargetMode="External"/><Relationship Id="rId179" Type="http://schemas.openxmlformats.org/officeDocument/2006/relationships/hyperlink" Target="consultantplus://offline/ref=491AC1AB39F7DDC7A4E72417B2AFF2795094ACEDC3ACD59DC46EFDF69C90DB9D9676A6B4BE030DC28D33AFI2o6M" TargetMode="External"/><Relationship Id="rId195" Type="http://schemas.openxmlformats.org/officeDocument/2006/relationships/hyperlink" Target="consultantplus://offline/ref=491AC1AB39F7DDC7A4E72417B2AFF2795094ACEDC3ACD59DC46EFDF69C90DB9D9676A6B4BE030DC28D32A7I2oCM" TargetMode="External"/><Relationship Id="rId209" Type="http://schemas.openxmlformats.org/officeDocument/2006/relationships/hyperlink" Target="consultantplus://offline/ref=491AC1AB39F7DDC7A4E72417B2AFF2795094ACEDC3ADD599C56EFDF69C90DB9D9676A6B4BE030DC28D33AFI2oFM" TargetMode="External"/><Relationship Id="rId190" Type="http://schemas.openxmlformats.org/officeDocument/2006/relationships/hyperlink" Target="consultantplus://offline/ref=491AC1AB39F7DDC7A4E72417B2AFF2795094ACEDC3ACD59DC46EFDF69C90DB9D9676A6B4BE030DC28D32A6I2o9M" TargetMode="External"/><Relationship Id="rId204" Type="http://schemas.openxmlformats.org/officeDocument/2006/relationships/hyperlink" Target="consultantplus://offline/ref=491AC1AB39F7DDC7A4E72417B2AFF2795094ACEDC3ADD599C56EFDF69C90DB9D9676A6B4BE030DC28D33AEI2oBM" TargetMode="External"/><Relationship Id="rId220" Type="http://schemas.openxmlformats.org/officeDocument/2006/relationships/hyperlink" Target="consultantplus://offline/ref=491AC1AB39F7DDC7A4E73A1AA4C3AE74509BFAE9C8A2DDCF9831A6ABCBI9o9M" TargetMode="External"/><Relationship Id="rId225" Type="http://schemas.openxmlformats.org/officeDocument/2006/relationships/hyperlink" Target="consultantplus://offline/ref=491AC1AB39F7DDC7A4E73A1AA4C3AE74509BFAE9C8A2DDCF9831A6ABCB99D1CAD139FFF6F90EI0oCM" TargetMode="External"/><Relationship Id="rId241" Type="http://schemas.openxmlformats.org/officeDocument/2006/relationships/hyperlink" Target="consultantplus://offline/ref=491AC1AB39F7DDC7A4E72417B2AFF2795094ACEDC2ABD09DCC6EFDF69C90DB9D9676A6B4BE030DC28C34A4I2oAM" TargetMode="External"/><Relationship Id="rId246" Type="http://schemas.openxmlformats.org/officeDocument/2006/relationships/hyperlink" Target="consultantplus://offline/ref=491AC1AB39F7DDC7A4E72417B2AFF2795094ACEDC2ABD09DCC6EFDF69C90DB9D9676A6B4BE030DC28D37A3I2oCM" TargetMode="External"/><Relationship Id="rId267" Type="http://schemas.openxmlformats.org/officeDocument/2006/relationships/hyperlink" Target="consultantplus://offline/ref=491AC1AB39F7DDC7A4E72417B2AFF2795094ACEDC3ADD599C56EFDF69C90DB9D9676A6B4BE030DC28D32A6I2oBM" TargetMode="External"/><Relationship Id="rId15" Type="http://schemas.openxmlformats.org/officeDocument/2006/relationships/hyperlink" Target="consultantplus://offline/ref=C66675C2796C7317198A7CB1B1A56CEF0D1C21E8C97877B70324E6519D681DB31A71B44F3C721B511E3E60HDoDM" TargetMode="External"/><Relationship Id="rId36" Type="http://schemas.openxmlformats.org/officeDocument/2006/relationships/hyperlink" Target="consultantplus://offline/ref=C66675C2796C7317198A7CB1B1A56CEF0D1C21E8C8717AB20A24E6519D681DB31A71B44F3C721B511E3E65HDo4M" TargetMode="External"/><Relationship Id="rId57" Type="http://schemas.openxmlformats.org/officeDocument/2006/relationships/hyperlink" Target="consultantplus://offline/ref=C66675C2796C7317198A7CB1B1A56CEF0D1C21E8C9787BB60C24E6519D681DB31A71B44F3C721B511E3E64HDoDM" TargetMode="External"/><Relationship Id="rId106" Type="http://schemas.openxmlformats.org/officeDocument/2006/relationships/hyperlink" Target="consultantplus://offline/ref=C66675C2796C7317198A7CB1B1A56CEF0D1C21E8C97876B80C24E6519D681DB31A71B44F3C721B511E3E60HDoDM" TargetMode="External"/><Relationship Id="rId127" Type="http://schemas.openxmlformats.org/officeDocument/2006/relationships/hyperlink" Target="consultantplus://offline/ref=491AC1AB39F7DDC7A4E72417B2AFF2795094ACEDC3ACD59DC46EFDF69C90DB9D9676A6B4BE030DC28D32A4I2oEM" TargetMode="External"/><Relationship Id="rId262" Type="http://schemas.openxmlformats.org/officeDocument/2006/relationships/hyperlink" Target="consultantplus://offline/ref=491AC1AB39F7DDC7A4E72417B2AFF2795094ACEDC3A2DF90CC6EFDF69C90DB9D9676A6B4BE030DC28D33A4I2oAM" TargetMode="External"/><Relationship Id="rId10" Type="http://schemas.openxmlformats.org/officeDocument/2006/relationships/hyperlink" Target="consultantplus://offline/ref=C66675C2796C7317198A7CB1B1A56CEF0D1C21E8C97976B80E24E6519D681DB31A71B44F3C721B511E3F63HDo9M" TargetMode="External"/><Relationship Id="rId31" Type="http://schemas.openxmlformats.org/officeDocument/2006/relationships/hyperlink" Target="consultantplus://offline/ref=C66675C2796C7317198A7CB1B1A56CEF0D1C21E8C97876B80C24E6519D681DB31A71B44F3C721B511E3E65HDoBM" TargetMode="External"/><Relationship Id="rId52" Type="http://schemas.openxmlformats.org/officeDocument/2006/relationships/hyperlink" Target="consultantplus://offline/ref=C66675C2796C7317198A7CB1B1A56CEF0D1C21E8C87E7CB00B24E6519D681DB31A71B44F3C721B511E3E65HDo5M" TargetMode="External"/><Relationship Id="rId73" Type="http://schemas.openxmlformats.org/officeDocument/2006/relationships/hyperlink" Target="consultantplus://offline/ref=C66675C2796C7317198A7CB1B1A56CEF0D1C21E8C87F7CB40A24E6519D681DB31A71B44F3C721B511E3E62HDoBM" TargetMode="External"/><Relationship Id="rId78" Type="http://schemas.openxmlformats.org/officeDocument/2006/relationships/hyperlink" Target="consultantplus://offline/ref=C66675C2796C7317198A7CB1B1A56CEF0D1C21E8C87E7CB00B24E6519D681DB31A71B44F3C721B511E3E62HDoAM" TargetMode="External"/><Relationship Id="rId94" Type="http://schemas.openxmlformats.org/officeDocument/2006/relationships/hyperlink" Target="consultantplus://offline/ref=C66675C2796C7317198A7CB1B1A56CEF0D1C21E8C87F7CB40A24E6519D681DB31A71B44F3C721B511E3E63HDoDM" TargetMode="External"/><Relationship Id="rId99" Type="http://schemas.openxmlformats.org/officeDocument/2006/relationships/hyperlink" Target="consultantplus://offline/ref=C66675C2796C7317198A7CB1B1A56CEF0D1C21E8C8717AB20A24E6519D681DB31A71B44F3C721B511E3E60HDoFM" TargetMode="External"/><Relationship Id="rId101" Type="http://schemas.openxmlformats.org/officeDocument/2006/relationships/hyperlink" Target="consultantplus://offline/ref=C66675C2796C7317198A62BCA7C930E20D157CE7CB7C74E6567BBD0CCA6117E45D3EED0D787F1A50H1oEM" TargetMode="External"/><Relationship Id="rId122" Type="http://schemas.openxmlformats.org/officeDocument/2006/relationships/hyperlink" Target="consultantplus://offline/ref=491AC1AB39F7DDC7A4E72417B2AFF2795094ACEDC2AADF91C06EFDF69C90DB9D9676A6B4BE030DC28D32A0I2oEM" TargetMode="External"/><Relationship Id="rId143" Type="http://schemas.openxmlformats.org/officeDocument/2006/relationships/hyperlink" Target="consultantplus://offline/ref=491AC1AB39F7DDC7A4E72417B2AFF2795094ACEDC2A8D09DC06EFDF69C90DB9D9676A6B4BE030DC28D33A4I2o7M" TargetMode="External"/><Relationship Id="rId148" Type="http://schemas.openxmlformats.org/officeDocument/2006/relationships/hyperlink" Target="consultantplus://offline/ref=491AC1AB39F7DDC7A4E72417B2AFF2795094ACEDC3ADD599C56EFDF69C90DB9D9676A6B4BE030DC28D33A1I2o9M" TargetMode="External"/><Relationship Id="rId164" Type="http://schemas.openxmlformats.org/officeDocument/2006/relationships/hyperlink" Target="consultantplus://offline/ref=491AC1AB39F7DDC7A4E72417B2AFF2795094ACEDC3ACD59DC46EFDF69C90DB9D9676A6B4BE030DC28D33AEI2o8M" TargetMode="External"/><Relationship Id="rId169" Type="http://schemas.openxmlformats.org/officeDocument/2006/relationships/hyperlink" Target="consultantplus://offline/ref=491AC1AB39F7DDC7A4E72417B2AFF2795094ACEDC3ACD59DC46EFDF69C90DB9D9676A6B4BE030DC28D33AFI2oEM" TargetMode="External"/><Relationship Id="rId185" Type="http://schemas.openxmlformats.org/officeDocument/2006/relationships/hyperlink" Target="consultantplus://offline/ref=491AC1AB39F7DDC7A4E72417B2AFF2795094ACEDC3ACD59DC46EFDF69C90DB9D9676A6B4BE030DC28D32A6I2oDM" TargetMode="External"/><Relationship Id="rId4" Type="http://schemas.openxmlformats.org/officeDocument/2006/relationships/webSettings" Target="webSettings.xml"/><Relationship Id="rId9" Type="http://schemas.openxmlformats.org/officeDocument/2006/relationships/hyperlink" Target="consultantplus://offline/ref=C66675C2796C7317198A7CB1B1A56CEF0D1C21E8C87176B90224E6519D681DB31A71B44F3C721B511E3E66HDo9M" TargetMode="External"/><Relationship Id="rId180" Type="http://schemas.openxmlformats.org/officeDocument/2006/relationships/hyperlink" Target="consultantplus://offline/ref=491AC1AB39F7DDC7A4E72417B2AFF2795094ACEDC3ACD59DC46EFDF69C90DB9D9676A6B4BE030DC28D33AFI2o7M" TargetMode="External"/><Relationship Id="rId210" Type="http://schemas.openxmlformats.org/officeDocument/2006/relationships/hyperlink" Target="consultantplus://offline/ref=491AC1AB39F7DDC7A4E72417B2AFF2795094ACEDC3ADD599C56EFDF69C90DB9D9676A6B4BE030DC28D33AFI2oCM" TargetMode="External"/><Relationship Id="rId215" Type="http://schemas.openxmlformats.org/officeDocument/2006/relationships/hyperlink" Target="consultantplus://offline/ref=491AC1AB39F7DDC7A4E72417B2AFF2795094ACEDC3ADD599C56EFDF69C90DB9D9676A6B4BE030DC28D33AFI2o9M" TargetMode="External"/><Relationship Id="rId236" Type="http://schemas.openxmlformats.org/officeDocument/2006/relationships/hyperlink" Target="consultantplus://offline/ref=491AC1AB39F7DDC7A4E73A1AA4C3AE74509BFAE9C8A2DDCF9831A6ABCB99D1CAD139FFF6FA0E0DCBI8oAM" TargetMode="External"/><Relationship Id="rId257" Type="http://schemas.openxmlformats.org/officeDocument/2006/relationships/hyperlink" Target="consultantplus://offline/ref=491AC1AB39F7DDC7A4E72417B2AFF2795094ACEDC2AADF91C06EFDF69C90DB9D9676A6B4BE030DC28D32A0I2oEM" TargetMode="External"/><Relationship Id="rId278" Type="http://schemas.openxmlformats.org/officeDocument/2006/relationships/theme" Target="theme/theme1.xml"/><Relationship Id="rId26" Type="http://schemas.openxmlformats.org/officeDocument/2006/relationships/hyperlink" Target="consultantplus://offline/ref=C66675C2796C7317198A7CB1B1A56CEF0D1C21E8C97B79B40E24E6519D681DB31A71B44F3C721B511E3E66HDo9M" TargetMode="External"/><Relationship Id="rId231" Type="http://schemas.openxmlformats.org/officeDocument/2006/relationships/hyperlink" Target="consultantplus://offline/ref=491AC1AB39F7DDC7A4E73A1AA4C3AE74509BFAE9C8A2DDCF9831A6ABCB99D1CAD139FFF6FA0F0CC1I8o4M" TargetMode="External"/><Relationship Id="rId252" Type="http://schemas.openxmlformats.org/officeDocument/2006/relationships/hyperlink" Target="consultantplus://offline/ref=491AC1AB39F7DDC7A4E72417B2AFF2795094ACEDC2ABD09DCC6EFDF69C90DB9D9676A6B4BE030DC28C34A2I2oFM" TargetMode="External"/><Relationship Id="rId273" Type="http://schemas.openxmlformats.org/officeDocument/2006/relationships/hyperlink" Target="consultantplus://offline/ref=491AC1AB39F7DDC7A4E72417B2AFF2795094ACEDC2AADF91C06EFDF69C90DB9D9676A6B4BE030DC28D32A0I2oEM" TargetMode="External"/><Relationship Id="rId47" Type="http://schemas.openxmlformats.org/officeDocument/2006/relationships/hyperlink" Target="consultantplus://offline/ref=C66675C2796C7317198A7CB1B1A56CEF0D1C21E8C87E7CB00B24E6519D681DB31A71B44F3C721B511E3E65HDoBM" TargetMode="External"/><Relationship Id="rId68" Type="http://schemas.openxmlformats.org/officeDocument/2006/relationships/hyperlink" Target="consultantplus://offline/ref=C66675C2796C7317198A7CB1B1A56CEF0D1C21E8C87B7CB40324E6519D681DB31A71B44F3C721B511E3E66HDo5M" TargetMode="External"/><Relationship Id="rId89" Type="http://schemas.openxmlformats.org/officeDocument/2006/relationships/hyperlink" Target="consultantplus://offline/ref=C66675C2796C7317198A7CB1B1A56CEF0D1C21E8C97976B80E24E6519D681DB31A71B44F3C721B511E3F60HDoAM" TargetMode="External"/><Relationship Id="rId112" Type="http://schemas.openxmlformats.org/officeDocument/2006/relationships/hyperlink" Target="consultantplus://offline/ref=C66675C2796C7317198A7CB1B1A56CEF0D1C21E8C8717AB20A24E6519D681DB31A71B44F3C721B511E3E6EHDoEM" TargetMode="External"/><Relationship Id="rId133" Type="http://schemas.openxmlformats.org/officeDocument/2006/relationships/hyperlink" Target="consultantplus://offline/ref=491AC1AB39F7DDC7A4E72417B2AFF2795094ACEDC3ACD59DC46EFDF69C90DB9D9676A6B4BE030DC28D32A4I2oEM" TargetMode="External"/><Relationship Id="rId154" Type="http://schemas.openxmlformats.org/officeDocument/2006/relationships/hyperlink" Target="consultantplus://offline/ref=491AC1AB39F7DDC7A4E72417B2AFF2795094ACEDC3A2D39BC46EFDF69C90DB9D9676A6B4BE030DC28D32A7I2o6M" TargetMode="External"/><Relationship Id="rId175" Type="http://schemas.openxmlformats.org/officeDocument/2006/relationships/hyperlink" Target="consultantplus://offline/ref=491AC1AB39F7DDC7A4E72417B2AFF2795094ACEDC3ACD59DC46EFDF69C90DB9D9676A6B4BE030DC28D33AFI2oBM" TargetMode="External"/><Relationship Id="rId196" Type="http://schemas.openxmlformats.org/officeDocument/2006/relationships/hyperlink" Target="consultantplus://offline/ref=491AC1AB39F7DDC7A4E72417B2AFF2795094ACEDC3ACD59DC46EFDF69C90DB9D9676A6B4BE030DC28D32A7I2oDM" TargetMode="External"/><Relationship Id="rId200" Type="http://schemas.openxmlformats.org/officeDocument/2006/relationships/hyperlink" Target="consultantplus://offline/ref=491AC1AB39F7DDC7A4E72417B2AFF2795094ACEDC3ACD59DC46EFDF69C90DB9D9676A6B4BE030DC28D32A7I2o9M" TargetMode="External"/><Relationship Id="rId16" Type="http://schemas.openxmlformats.org/officeDocument/2006/relationships/hyperlink" Target="consultantplus://offline/ref=C66675C2796C7317198A7CB1B1A56CEF0D1C21E8C97976B80E24E6519D681DB31A71B44F3C721B511E3F63HDoAM" TargetMode="External"/><Relationship Id="rId221" Type="http://schemas.openxmlformats.org/officeDocument/2006/relationships/hyperlink" Target="consultantplus://offline/ref=491AC1AB39F7DDC7A4E73A1AA4C3AE74509AF4E9C1ACDDCF9831A6ABCBI9o9M" TargetMode="External"/><Relationship Id="rId242" Type="http://schemas.openxmlformats.org/officeDocument/2006/relationships/hyperlink" Target="consultantplus://offline/ref=491AC1AB39F7DDC7A4E72417B2AFF2795094ACEDC2ABD09DCC6EFDF69C90DB9D9676A6B4BE030DC28C34A2I2oFM" TargetMode="External"/><Relationship Id="rId263" Type="http://schemas.openxmlformats.org/officeDocument/2006/relationships/hyperlink" Target="consultantplus://offline/ref=491AC1AB39F7DDC7A4E72417B2AFF2795094ACEDC2AADF91C06EFDF69C90DB9D9676A6B4BE030DC28D32A0I2oEM" TargetMode="External"/><Relationship Id="rId37" Type="http://schemas.openxmlformats.org/officeDocument/2006/relationships/hyperlink" Target="consultantplus://offline/ref=C66675C2796C7317198A7CB1B1A56CEF0D1C21E8C8717AB20A24E6519D681DB31A71B44F3C721B511E3E62HDo8M" TargetMode="External"/><Relationship Id="rId58" Type="http://schemas.openxmlformats.org/officeDocument/2006/relationships/hyperlink" Target="consultantplus://offline/ref=C66675C2796C7317198A7CB1B1A56CEF0D1C21E8C8717AB20A24E6519D681DB31A71B44F3C721B511E3E63HDoFM" TargetMode="External"/><Relationship Id="rId79" Type="http://schemas.openxmlformats.org/officeDocument/2006/relationships/hyperlink" Target="consultantplus://offline/ref=C66675C2796C7317198A7CB1B1A56CEF0D1C21E8C37C76B20179EC59C4641FHBo4M" TargetMode="External"/><Relationship Id="rId102" Type="http://schemas.openxmlformats.org/officeDocument/2006/relationships/hyperlink" Target="consultantplus://offline/ref=C66675C2796C7317198A7CB1B1A56CEF0D1C21E8C97976B80E24E6519D681DB31A71B44F3C721B511E3F60HDoCM" TargetMode="External"/><Relationship Id="rId123" Type="http://schemas.openxmlformats.org/officeDocument/2006/relationships/hyperlink" Target="consultantplus://offline/ref=491AC1AB39F7DDC7A4E72417B2AFF2795094ACEDC2AADF91C06EFDF69C90DB9D9676A6B4BE030DC28D32A0I2oBM" TargetMode="External"/><Relationship Id="rId144" Type="http://schemas.openxmlformats.org/officeDocument/2006/relationships/hyperlink" Target="consultantplus://offline/ref=491AC1AB39F7DDC7A4E72417B2AFF2795094ACEDC3ACD59DC46EFDF69C90DB9D9676A6B4BE030DC28D33A0I2o8M" TargetMode="External"/><Relationship Id="rId90" Type="http://schemas.openxmlformats.org/officeDocument/2006/relationships/hyperlink" Target="consultantplus://offline/ref=C66675C2796C7317198A7CB1B1A56CEF0D1C21E8C87F7CB40A24E6519D681DB31A71B44F3C721B511E3E62HDo4M" TargetMode="External"/><Relationship Id="rId165" Type="http://schemas.openxmlformats.org/officeDocument/2006/relationships/hyperlink" Target="consultantplus://offline/ref=491AC1AB39F7DDC7A4E72417B2AFF2795094ACEDC3ACD59DC46EFDF69C90DB9D9676A6B4BE030DC28D33AEI2o9M" TargetMode="External"/><Relationship Id="rId186" Type="http://schemas.openxmlformats.org/officeDocument/2006/relationships/hyperlink" Target="consultantplus://offline/ref=491AC1AB39F7DDC7A4E72417B2AFF2795094ACEDC3ACD59DC46EFDF69C90DB9D9676A6B4BE030DC28D32A6I2oAM" TargetMode="External"/><Relationship Id="rId211" Type="http://schemas.openxmlformats.org/officeDocument/2006/relationships/hyperlink" Target="consultantplus://offline/ref=491AC1AB39F7DDC7A4E72417B2AFF2795094ACEDC3ADD599C56EFDF69C90DB9D9676A6B4BE030DC28D33AFI2oDM" TargetMode="External"/><Relationship Id="rId232" Type="http://schemas.openxmlformats.org/officeDocument/2006/relationships/hyperlink" Target="consultantplus://offline/ref=491AC1AB39F7DDC7A4E72417B2AFF2795094ACEDC2AADF91C06EFDF69C90DB9D9676A6B4BE030DC28D32A0I2oBM" TargetMode="External"/><Relationship Id="rId253" Type="http://schemas.openxmlformats.org/officeDocument/2006/relationships/hyperlink" Target="consultantplus://offline/ref=491AC1AB39F7DDC7A4E72417B2AFF2795094ACEDC2ABD09DCC6EFDF69C90DB9D9676A6B4BE030DC28C34A4I2oAM" TargetMode="External"/><Relationship Id="rId274" Type="http://schemas.openxmlformats.org/officeDocument/2006/relationships/hyperlink" Target="consultantplus://offline/ref=491AC1AB39F7DDC7A4E72417B2AFF2795094ACEDC2AADF91C06EFDF69C90DB9D9676A6B4BE030DC28D32A0I2oBM" TargetMode="External"/><Relationship Id="rId27" Type="http://schemas.openxmlformats.org/officeDocument/2006/relationships/hyperlink" Target="consultantplus://offline/ref=C66675C2796C7317198A7CB1B1A56CEF0D1C21E8C97976B80E24E6519D681DB31A71B44F3C721B511E3F60HDoCM" TargetMode="External"/><Relationship Id="rId48" Type="http://schemas.openxmlformats.org/officeDocument/2006/relationships/hyperlink" Target="consultantplus://offline/ref=C66675C2796C7317198A7CB1B1A56CEF0D1C21E8C87F7CB40A24E6519D681DB31A71B44F3C721B511E3E65HDo5M" TargetMode="External"/><Relationship Id="rId69" Type="http://schemas.openxmlformats.org/officeDocument/2006/relationships/hyperlink" Target="consultantplus://offline/ref=C66675C2796C7317198A7CB1B1A56CEF0D1C21E8C37D7BB30179EC59C4641FHBo4M" TargetMode="External"/><Relationship Id="rId113" Type="http://schemas.openxmlformats.org/officeDocument/2006/relationships/hyperlink" Target="consultantplus://offline/ref=C66675C2796C7317198A7CB1B1A56CEF0D1C21E8C8717AB20A24E6519D681DB31A71B44F3C721B511E3E6EHDo4M" TargetMode="External"/><Relationship Id="rId134" Type="http://schemas.openxmlformats.org/officeDocument/2006/relationships/hyperlink" Target="consultantplus://offline/ref=491AC1AB39F7DDC7A4E72417B2AFF2795094ACEDC2AADF91C06EFDF69C90DB9D9676A6B4BE030DC28D32A0I2oEM" TargetMode="External"/><Relationship Id="rId80" Type="http://schemas.openxmlformats.org/officeDocument/2006/relationships/hyperlink" Target="consultantplus://offline/ref=C66675C2796C7317198A7CB1B1A56CEF0D1C21E8C87E7CB00B24E6519D681DB31A71B44F3C721B511E3E62HDoAM" TargetMode="External"/><Relationship Id="rId155" Type="http://schemas.openxmlformats.org/officeDocument/2006/relationships/hyperlink" Target="consultantplus://offline/ref=491AC1AB39F7DDC7A4E72417B2AFF2795094ACEDC3ACD29ECC6EFDF69C90DB9D9676A6B4BE030DC28D33A7I2oFM" TargetMode="External"/><Relationship Id="rId176" Type="http://schemas.openxmlformats.org/officeDocument/2006/relationships/hyperlink" Target="consultantplus://offline/ref=491AC1AB39F7DDC7A4E72417B2AFF2795094ACEDC2AADF91C06EFDF69C90DB9D9676A6B4BE030DC28D32A0I2oEM" TargetMode="External"/><Relationship Id="rId197" Type="http://schemas.openxmlformats.org/officeDocument/2006/relationships/hyperlink" Target="consultantplus://offline/ref=491AC1AB39F7DDC7A4E72417B2AFF2795094ACEDC3ACD59DC46EFDF69C90DB9D9676A6B4BE030DC28D32A7I2oAM" TargetMode="External"/><Relationship Id="rId201" Type="http://schemas.openxmlformats.org/officeDocument/2006/relationships/hyperlink" Target="consultantplus://offline/ref=491AC1AB39F7DDC7A4E72417B2AFF2795094ACEDC3ACD59DC46EFDF69C90DB9D9676A6B4BE030DC28D32A7I2o6M" TargetMode="External"/><Relationship Id="rId222" Type="http://schemas.openxmlformats.org/officeDocument/2006/relationships/hyperlink" Target="consultantplus://offline/ref=491AC1AB39F7DDC7A4E73A1AA4C3AE74589FF4E9C7A180C59068AAA9CC968EDDD670F3F7FA0E0CICoBM" TargetMode="External"/><Relationship Id="rId243" Type="http://schemas.openxmlformats.org/officeDocument/2006/relationships/hyperlink" Target="consultantplus://offline/ref=491AC1AB39F7DDC7A4E72417B2AFF2795094ACEDC2ABD09DCC6EFDF69C90DB9D9676A6B4BE03I0oAM" TargetMode="External"/><Relationship Id="rId264" Type="http://schemas.openxmlformats.org/officeDocument/2006/relationships/hyperlink" Target="consultantplus://offline/ref=491AC1AB39F7DDC7A4E72417B2AFF2795094ACEDC3A2DF90CC6EFDF69C90DB9D9676A6B4BE030DC28D33A4I2oBM" TargetMode="External"/><Relationship Id="rId17" Type="http://schemas.openxmlformats.org/officeDocument/2006/relationships/hyperlink" Target="consultantplus://offline/ref=C66675C2796C7317198A7CB1B1A56CEF0D1C21E8C97976B80E24E6519D681DB31A71B44F3C721B511E3F63HDoBM" TargetMode="External"/><Relationship Id="rId38" Type="http://schemas.openxmlformats.org/officeDocument/2006/relationships/hyperlink" Target="consultantplus://offline/ref=C66675C2796C7317198A7CB1B1A56CEF0D1C21E8C8717AB20A24E6519D681DB31A71B44F3C721B511E3E62HDo9M" TargetMode="External"/><Relationship Id="rId59" Type="http://schemas.openxmlformats.org/officeDocument/2006/relationships/hyperlink" Target="consultantplus://offline/ref=C66675C2796C7317198A7CB1B1A56CEF0D1C21E8C97878B90D24E6519D681DB31A71B44F3C721B511E3E67HDoCM" TargetMode="External"/><Relationship Id="rId103" Type="http://schemas.openxmlformats.org/officeDocument/2006/relationships/hyperlink" Target="consultantplus://offline/ref=C66675C2796C7317198A7CB1B1A56CEF0D1C21E8C97976B80E24E6519D681DB31A71B44F3C721B511E3F60HDoCM" TargetMode="External"/><Relationship Id="rId124" Type="http://schemas.openxmlformats.org/officeDocument/2006/relationships/hyperlink" Target="consultantplus://offline/ref=491AC1AB39F7DDC7A4E72417B2AFF2795094ACEDC2ABDF91C26EFDF69C90DB9D9676A6B4BE030DC28D33A1I2oCM" TargetMode="External"/><Relationship Id="rId70" Type="http://schemas.openxmlformats.org/officeDocument/2006/relationships/hyperlink" Target="consultantplus://offline/ref=C66675C2796C7317198A7CB1B1A56CEF0D1C21E8C87F7CB40A24E6519D681DB31A71B44F3C721B511E3E62HDoBM" TargetMode="External"/><Relationship Id="rId91" Type="http://schemas.openxmlformats.org/officeDocument/2006/relationships/hyperlink" Target="consultantplus://offline/ref=C66675C2796C7317198A7CB1B1A56CEF0D1C21E8C97876B80C24E6519D681DB31A71B44F3C721B511E3E62HDo5M" TargetMode="External"/><Relationship Id="rId145" Type="http://schemas.openxmlformats.org/officeDocument/2006/relationships/hyperlink" Target="consultantplus://offline/ref=491AC1AB39F7DDC7A4E72417B2AFF2795094ACEDC3ADD599C56EFDF69C90DB9D9676A6B4BE030DC28D33A1I2oDM" TargetMode="External"/><Relationship Id="rId166" Type="http://schemas.openxmlformats.org/officeDocument/2006/relationships/hyperlink" Target="consultantplus://offline/ref=491AC1AB39F7DDC7A4E72417B2AFF2795094ACEDC3ACD59DC46EFDF69C90DB9D9676A6B4BE030DC28D33AEI2o6M" TargetMode="External"/><Relationship Id="rId187" Type="http://schemas.openxmlformats.org/officeDocument/2006/relationships/hyperlink" Target="consultantplus://offline/ref=491AC1AB39F7DDC7A4E72417B2AFF2795094ACEDC3ACD59DC46EFDF69C90DB9D9676A6B4BE030DC28D32A6I2oBM" TargetMode="External"/><Relationship Id="rId1" Type="http://schemas.openxmlformats.org/officeDocument/2006/relationships/styles" Target="styles.xml"/><Relationship Id="rId212" Type="http://schemas.openxmlformats.org/officeDocument/2006/relationships/hyperlink" Target="consultantplus://offline/ref=491AC1AB39F7DDC7A4E72417B2AFF2795094ACEDC3ADD599C56EFDF69C90DB9D9676A6B4BE030DC28D33AFI2oAM" TargetMode="External"/><Relationship Id="rId233" Type="http://schemas.openxmlformats.org/officeDocument/2006/relationships/hyperlink" Target="consultantplus://offline/ref=491AC1AB39F7DDC7A4E72417B2AFF2795094ACEDC2ABD09DCC6EFDF69C90DB9DI9o6M" TargetMode="External"/><Relationship Id="rId254" Type="http://schemas.openxmlformats.org/officeDocument/2006/relationships/hyperlink" Target="consultantplus://offline/ref=491AC1AB39F7DDC7A4E72417B2AFF2795094ACEDC2ABD09DCC6EFDF69C90DB9DI9o6M" TargetMode="External"/><Relationship Id="rId28" Type="http://schemas.openxmlformats.org/officeDocument/2006/relationships/hyperlink" Target="consultantplus://offline/ref=C66675C2796C7317198A7CB1B1A56CEF0D1C21E8C97876B80C24E6519D681DB31A71B44F3C721B511E3E67HDoEM" TargetMode="External"/><Relationship Id="rId49" Type="http://schemas.openxmlformats.org/officeDocument/2006/relationships/hyperlink" Target="consultantplus://offline/ref=C66675C2796C7317198A7CB1B1A56CEF0D1C21E8C97976B80E24E6519D681DB31A71B44F3C721B511E3F60HDoAM" TargetMode="External"/><Relationship Id="rId114" Type="http://schemas.openxmlformats.org/officeDocument/2006/relationships/hyperlink" Target="consultantplus://offline/ref=C66675C2796C7317198A7CB1B1A56CEF0D1C21E8C8717AB20A24E6519D681DB31A71B44F3C721B511E3E6EHDo5M" TargetMode="External"/><Relationship Id="rId275" Type="http://schemas.openxmlformats.org/officeDocument/2006/relationships/hyperlink" Target="consultantplus://offline/ref=491AC1AB39F7DDC7A4E73A1AA4C3AE74509BFAE4C1A3DDCF9831A6ABCBI9o9M" TargetMode="External"/><Relationship Id="rId60" Type="http://schemas.openxmlformats.org/officeDocument/2006/relationships/hyperlink" Target="consultantplus://offline/ref=C66675C2796C7317198A7CB1B1A56CEF0D1C21E8C87B78B40D24E6519D681DB31A71B44F3C721B511E3E67HDoCM" TargetMode="External"/><Relationship Id="rId81" Type="http://schemas.openxmlformats.org/officeDocument/2006/relationships/hyperlink" Target="consultantplus://offline/ref=C66675C2796C7317198A7CB1B1A56CEF0D1C21E8CB7079B50924E6519D681DB3H1oAM" TargetMode="External"/><Relationship Id="rId135" Type="http://schemas.openxmlformats.org/officeDocument/2006/relationships/hyperlink" Target="consultantplus://offline/ref=491AC1AB39F7DDC7A4E72417B2AFF2795094ACEDC2AADF91C06EFDF69C90DB9D9676A6B4BE030DC28D32A0I2oEM" TargetMode="External"/><Relationship Id="rId156" Type="http://schemas.openxmlformats.org/officeDocument/2006/relationships/hyperlink" Target="consultantplus://offline/ref=491AC1AB39F7DDC7A4E72417B2AFF2795094ACEDC3ACD29ECC6EFDF69C90DB9D9676A6B4BE030DC28D33A2I2oDM" TargetMode="External"/><Relationship Id="rId177" Type="http://schemas.openxmlformats.org/officeDocument/2006/relationships/hyperlink" Target="consultantplus://offline/ref=491AC1AB39F7DDC7A4E72417B2AFF2795094ACEDC3ACD59DC46EFDF69C90DB9D9676A6B4BE030DC28D33AFI2o8M" TargetMode="External"/><Relationship Id="rId198" Type="http://schemas.openxmlformats.org/officeDocument/2006/relationships/hyperlink" Target="consultantplus://offline/ref=491AC1AB39F7DDC7A4E72417B2AFF2795094ACEDC3ACD59DC46EFDF69C90DB9D9676A6B4BE030DC28D32A7I2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32264</Words>
  <Characters>183905</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Glavbuh</cp:lastModifiedBy>
  <cp:revision>1</cp:revision>
  <dcterms:created xsi:type="dcterms:W3CDTF">2014-03-19T12:40:00Z</dcterms:created>
  <dcterms:modified xsi:type="dcterms:W3CDTF">2014-03-19T12:40:00Z</dcterms:modified>
</cp:coreProperties>
</file>